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黑体" w:hAnsi="宋体" w:eastAsia="黑体" w:cs="黑体"/>
          <w:color w:val="000000"/>
          <w:sz w:val="44"/>
          <w:szCs w:val="44"/>
          <w:lang w:val="en-US"/>
        </w:rPr>
      </w:pPr>
      <w:r>
        <w:rPr>
          <w:rFonts w:hint="eastAsia" w:ascii="黑体" w:hAnsi="宋体" w:eastAsia="黑体" w:cs="黑体"/>
          <w:color w:val="000000"/>
          <w:kern w:val="2"/>
          <w:sz w:val="44"/>
          <w:szCs w:val="44"/>
          <w:lang w:val="en-US" w:eastAsia="zh-CN" w:bidi="ar"/>
        </w:rPr>
        <w:t>广大附中花都狮岭实验学校2021年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Times New Roman"/>
          <w:color w:val="000000"/>
          <w:kern w:val="2"/>
          <w:sz w:val="44"/>
          <w:szCs w:val="44"/>
          <w:lang w:val="en-US" w:eastAsia="zh-CN" w:bidi="ar"/>
        </w:rPr>
      </w:pPr>
      <w:r>
        <w:rPr>
          <w:rFonts w:hint="eastAsia" w:ascii="黑体" w:hAnsi="宋体" w:eastAsia="黑体" w:cs="Times New Roman"/>
          <w:color w:val="000000"/>
          <w:kern w:val="2"/>
          <w:sz w:val="44"/>
          <w:szCs w:val="44"/>
          <w:lang w:val="en-US" w:eastAsia="zh-CN" w:bidi="ar"/>
        </w:rPr>
        <w:t>新生国防教育活动会操评比方案</w:t>
      </w:r>
    </w:p>
    <w:p>
      <w:pPr>
        <w:bidi w:val="0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</w:p>
    <w:p>
      <w:pPr>
        <w:bidi w:val="0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队列动作是展示精神面貌的重要窗口，是学校开展国防特色的重要内容之一。为推动中学生积极参加锻炼，巩固前期训练成果，规范队列动作，切实增强学生体质，增强班级凝聚力集体荣誉感，检阅各班纪律、文明礼貌、行为规范的养成教育成果，展示各班精神面貌，促进和谐校园建设。经学校研究决定举行“国防教育周会操评比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活动时间：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2021年9月8日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活动地点：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活动对象：初一所有新生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活动项目：队列动作（整齐报数、立正、稍息、跨立、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10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停止间转法、蹲下起立、敬礼礼毕、齐步行进与立定、跑步行进与立定）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活动方式：以班为单位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活动顺序：抽签为准（活动前一天，班主任或者教官抽签决定出场顺序）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活动奖项：一等奖1名，二等奖3名，三等奖3名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活动评委：杨世和、刘芳、何秀兰、陈捷、黄婉玲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活动流程：按照出场顺序，由教官带上场，整理队伍、跑步到主席台进行报告（汇报实际到勤情况）评委示意或下达指令后回到队伍开始指挥，队列动作顺序由教官们统一；所有动作做完结束后，指挥员整队报告，评委示意或者下达指令后，方可带队退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评分细则：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8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进退场及口号声：做到快、静、齐，步伐一致、精神饱满，口号洪亮有气势；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80" w:leftChars="0" w:firstLine="0" w:firstLineChars="0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精神面貌：同学姿态端正、专心致志、昂首挺胸；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80" w:leftChars="0" w:firstLine="0" w:firstLineChars="0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着装要求：所有同学着装整齐统一，上衣束进裤子内；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80" w:leftChars="0" w:firstLine="0" w:firstLineChars="0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指挥员：口令清晰洪亮、形象端正；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80" w:leftChars="0" w:firstLine="0" w:firstLineChars="0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队列动作：准确、到位、力度感、节奏感，整齐划一。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评分标准：见附件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righ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花都狮岭实验学校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right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2021年9月8日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jc w:val="both"/>
        <w:textAlignment w:val="auto"/>
        <w:rPr>
          <w:rFonts w:hint="eastAsia"/>
          <w:sz w:val="24"/>
          <w:szCs w:val="32"/>
          <w:vertAlign w:val="baseline"/>
          <w:lang w:val="en-US" w:eastAsia="zh-CN"/>
        </w:rPr>
      </w:pPr>
      <w:r>
        <w:rPr>
          <w:rFonts w:hint="eastAsia"/>
          <w:sz w:val="24"/>
          <w:szCs w:val="32"/>
          <w:vertAlign w:val="baseline"/>
          <w:lang w:val="en-US" w:eastAsia="zh-CN"/>
        </w:rPr>
        <w:t>附件</w:t>
      </w:r>
    </w:p>
    <w:p>
      <w:pPr>
        <w:numPr>
          <w:ilvl w:val="0"/>
          <w:numId w:val="0"/>
        </w:numPr>
        <w:bidi w:val="0"/>
        <w:ind w:leftChars="0"/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  <w:t>会操评比活动评分标准表</w:t>
      </w:r>
    </w:p>
    <w:p>
      <w:pPr>
        <w:numPr>
          <w:ilvl w:val="0"/>
          <w:numId w:val="0"/>
        </w:numPr>
        <w:bidi w:val="0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</w:p>
    <w:tbl>
      <w:tblPr>
        <w:tblStyle w:val="4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4200"/>
        <w:gridCol w:w="777"/>
        <w:gridCol w:w="791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4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7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分值</w:t>
            </w:r>
          </w:p>
        </w:tc>
        <w:tc>
          <w:tcPr>
            <w:tcW w:w="7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得分</w:t>
            </w:r>
          </w:p>
        </w:tc>
        <w:tc>
          <w:tcPr>
            <w:tcW w:w="9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进场、退场及口号</w:t>
            </w:r>
          </w:p>
        </w:tc>
        <w:tc>
          <w:tcPr>
            <w:tcW w:w="4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队伍整齐度、口号响亮程度</w:t>
            </w:r>
          </w:p>
        </w:tc>
        <w:tc>
          <w:tcPr>
            <w:tcW w:w="7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7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精神面貌</w:t>
            </w:r>
          </w:p>
        </w:tc>
        <w:tc>
          <w:tcPr>
            <w:tcW w:w="4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姿态端正、专心致志、昂首挺胸</w:t>
            </w:r>
          </w:p>
        </w:tc>
        <w:tc>
          <w:tcPr>
            <w:tcW w:w="7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7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着装要求</w:t>
            </w:r>
          </w:p>
        </w:tc>
        <w:tc>
          <w:tcPr>
            <w:tcW w:w="4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着装整齐统一</w:t>
            </w:r>
          </w:p>
        </w:tc>
        <w:tc>
          <w:tcPr>
            <w:tcW w:w="7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7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指挥员</w:t>
            </w:r>
          </w:p>
        </w:tc>
        <w:tc>
          <w:tcPr>
            <w:tcW w:w="4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口令响亮清晰</w:t>
            </w:r>
          </w:p>
        </w:tc>
        <w:tc>
          <w:tcPr>
            <w:tcW w:w="7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7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队列动作</w:t>
            </w:r>
          </w:p>
        </w:tc>
        <w:tc>
          <w:tcPr>
            <w:tcW w:w="4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班级动作整齐划一、力度感、节奏感</w:t>
            </w:r>
          </w:p>
        </w:tc>
        <w:tc>
          <w:tcPr>
            <w:tcW w:w="7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7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bidi w:val="0"/>
        <w:ind w:leftChars="200"/>
        <w:rPr>
          <w:rFonts w:hint="eastAsia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F0B2B5"/>
    <w:multiLevelType w:val="singleLevel"/>
    <w:tmpl w:val="36F0B2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A189F37"/>
    <w:multiLevelType w:val="singleLevel"/>
    <w:tmpl w:val="6A189F3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8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B3422F"/>
    <w:rsid w:val="7A33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2021-09-03T08:36:48Z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68E9B0FB66874360A10642FA242745B7</vt:lpwstr>
  </property>
</Properties>
</file>