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宋体"/>
          <w:bCs/>
          <w:kern w:val="36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Cs/>
          <w:kern w:val="36"/>
          <w:sz w:val="32"/>
          <w:szCs w:val="32"/>
        </w:rPr>
        <w:t>广大附中</w:t>
      </w:r>
      <w:r>
        <w:rPr>
          <w:rFonts w:hint="eastAsia" w:ascii="黑体" w:hAnsi="黑体" w:eastAsia="黑体" w:cs="宋体"/>
          <w:bCs/>
          <w:kern w:val="36"/>
          <w:sz w:val="32"/>
          <w:szCs w:val="32"/>
          <w:lang w:eastAsia="zh-CN"/>
        </w:rPr>
        <w:t>花都狮岭实验学校</w:t>
      </w:r>
      <w:r>
        <w:rPr>
          <w:rFonts w:hint="eastAsia" w:ascii="黑体" w:hAnsi="黑体" w:eastAsia="黑体" w:cs="宋体"/>
          <w:bCs/>
          <w:kern w:val="36"/>
          <w:sz w:val="32"/>
          <w:szCs w:val="32"/>
        </w:rPr>
        <w:t>202</w:t>
      </w:r>
      <w:r>
        <w:rPr>
          <w:rFonts w:hint="eastAsia" w:ascii="黑体" w:hAnsi="黑体" w:eastAsia="黑体" w:cs="宋体"/>
          <w:bCs/>
          <w:kern w:val="36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bCs/>
          <w:kern w:val="36"/>
          <w:sz w:val="32"/>
          <w:szCs w:val="32"/>
        </w:rPr>
        <w:t>年</w:t>
      </w:r>
    </w:p>
    <w:p>
      <w:pPr>
        <w:spacing w:line="360" w:lineRule="auto"/>
        <w:jc w:val="center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新生入学国防教育总结表彰大会方案</w:t>
      </w:r>
      <w:bookmarkEnd w:id="0"/>
      <w:r>
        <w:rPr>
          <w:rFonts w:hint="eastAsia" w:ascii="黑体" w:hAnsi="黑体" w:eastAsia="黑体" w:cs="宋体"/>
          <w:bCs/>
          <w:kern w:val="36"/>
          <w:sz w:val="32"/>
          <w:szCs w:val="32"/>
        </w:rPr>
        <w:t>（</w:t>
      </w:r>
      <w:r>
        <w:rPr>
          <w:rFonts w:hint="eastAsia" w:ascii="黑体" w:hAnsi="黑体" w:eastAsia="黑体" w:cs="宋体"/>
          <w:bCs/>
          <w:kern w:val="36"/>
          <w:sz w:val="32"/>
          <w:szCs w:val="32"/>
          <w:lang w:eastAsia="zh-CN"/>
        </w:rPr>
        <w:t>狮岭</w:t>
      </w:r>
      <w:r>
        <w:rPr>
          <w:rFonts w:hint="eastAsia" w:ascii="黑体" w:hAnsi="黑体" w:eastAsia="黑体" w:cs="宋体"/>
          <w:bCs/>
          <w:kern w:val="36"/>
          <w:sz w:val="32"/>
          <w:szCs w:val="32"/>
        </w:rPr>
        <w:t>分会场）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一、活动时间：202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lang w:val="en-US" w:eastAsia="zh-CN"/>
        </w:rPr>
        <w:t>上午8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0。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二、活动地点：</w:t>
      </w:r>
      <w:r>
        <w:rPr>
          <w:rFonts w:hint="eastAsia" w:ascii="仿宋" w:hAnsi="仿宋" w:eastAsia="仿宋"/>
          <w:sz w:val="24"/>
          <w:lang w:eastAsia="zh-CN"/>
        </w:rPr>
        <w:t>狮岭</w:t>
      </w:r>
      <w:r>
        <w:rPr>
          <w:rFonts w:hint="eastAsia" w:ascii="仿宋" w:hAnsi="仿宋" w:eastAsia="仿宋"/>
          <w:sz w:val="24"/>
        </w:rPr>
        <w:t>校区</w:t>
      </w:r>
      <w:r>
        <w:rPr>
          <w:rFonts w:hint="eastAsia" w:ascii="仿宋" w:hAnsi="仿宋" w:eastAsia="仿宋"/>
          <w:sz w:val="24"/>
          <w:lang w:eastAsia="zh-CN"/>
        </w:rPr>
        <w:t>羽毛球</w:t>
      </w:r>
      <w:r>
        <w:rPr>
          <w:rFonts w:hint="eastAsia" w:ascii="仿宋" w:hAnsi="仿宋" w:eastAsia="仿宋"/>
          <w:sz w:val="24"/>
        </w:rPr>
        <w:t>场。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三、领导嘉宾：</w:t>
      </w:r>
      <w:r>
        <w:rPr>
          <w:rFonts w:hint="eastAsia" w:ascii="仿宋" w:hAnsi="仿宋" w:eastAsia="仿宋"/>
          <w:sz w:val="24"/>
          <w:lang w:val="en-US" w:eastAsia="zh-CN"/>
        </w:rPr>
        <w:t>肖毅校长、陈爱荣书记、朱鸿斌校长、杨世和主任、祝和清主席。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四、邀请嘉宾：花都区武装部领导、全体家长。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四、活动对象：202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年初一新生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五、组织领导：按照活动总方案组织领导执行。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六、活动主持：</w:t>
      </w:r>
      <w:r>
        <w:rPr>
          <w:rFonts w:hint="eastAsia" w:ascii="仿宋" w:hAnsi="仿宋" w:eastAsia="仿宋"/>
          <w:sz w:val="24"/>
          <w:lang w:eastAsia="zh-CN"/>
        </w:rPr>
        <w:t>刘芳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七、彩排协调：</w:t>
      </w:r>
      <w:r>
        <w:rPr>
          <w:rFonts w:hint="eastAsia" w:ascii="仿宋" w:hAnsi="仿宋" w:eastAsia="仿宋"/>
          <w:sz w:val="24"/>
          <w:lang w:eastAsia="zh-CN"/>
        </w:rPr>
        <w:t>陈捷</w:t>
      </w:r>
      <w:r>
        <w:rPr>
          <w:rFonts w:hint="eastAsia"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lang w:eastAsia="zh-CN"/>
        </w:rPr>
        <w:t>晚上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八、活动流程：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1、升旗仪式（第</w:t>
      </w:r>
      <w:r>
        <w:rPr>
          <w:rFonts w:hint="eastAsia" w:ascii="仿宋" w:hAnsi="仿宋" w:eastAsia="仿宋"/>
          <w:sz w:val="24"/>
          <w:lang w:eastAsia="zh-CN"/>
        </w:rPr>
        <w:t>一</w:t>
      </w:r>
      <w:r>
        <w:rPr>
          <w:rFonts w:hint="eastAsia" w:ascii="仿宋" w:hAnsi="仿宋" w:eastAsia="仿宋"/>
          <w:sz w:val="24"/>
        </w:rPr>
        <w:t>期国旗护卫队），</w:t>
      </w:r>
      <w:r>
        <w:rPr>
          <w:rFonts w:hint="eastAsia" w:ascii="仿宋" w:hAnsi="仿宋" w:eastAsia="仿宋"/>
          <w:sz w:val="24"/>
          <w:lang w:eastAsia="zh-CN"/>
        </w:rPr>
        <w:t>肖攀</w:t>
      </w:r>
      <w:r>
        <w:rPr>
          <w:rFonts w:hint="eastAsia" w:ascii="仿宋" w:hAnsi="仿宋" w:eastAsia="仿宋"/>
          <w:sz w:val="24"/>
        </w:rPr>
        <w:t>负责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2、介绍领导嘉宾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3、校长检阅受训方队（承训单位总教官陪同）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4、</w:t>
      </w:r>
      <w:r>
        <w:rPr>
          <w:rFonts w:hint="eastAsia" w:ascii="仿宋" w:hAnsi="仿宋" w:eastAsia="仿宋"/>
          <w:sz w:val="24"/>
          <w:lang w:eastAsia="zh-CN"/>
        </w:rPr>
        <w:t>标兵就位，</w:t>
      </w:r>
      <w:r>
        <w:rPr>
          <w:rFonts w:hint="eastAsia" w:ascii="仿宋" w:hAnsi="仿宋" w:eastAsia="仿宋"/>
          <w:sz w:val="24"/>
        </w:rPr>
        <w:t>分列式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5、领导讲话；</w:t>
      </w:r>
    </w:p>
    <w:p>
      <w:pPr>
        <w:spacing w:line="36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6、全体学生队列展示（甄教官组织）；</w:t>
      </w:r>
    </w:p>
    <w:p>
      <w:pPr>
        <w:spacing w:line="36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初一新生擒敌拳展示；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、表彰颁奖。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①综合评比三等奖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②综合评比二等奖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③综合评比一等奖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、向承训单位和区武装部赠送锦旗。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、领导</w:t>
      </w:r>
      <w:r>
        <w:rPr>
          <w:rFonts w:hint="eastAsia" w:ascii="仿宋" w:hAnsi="仿宋" w:eastAsia="仿宋"/>
          <w:sz w:val="24"/>
          <w:lang w:eastAsia="zh-CN"/>
        </w:rPr>
        <w:t>总结讲话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活动结束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九、备用方案流程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如遇下大雨，在架空层启用备用方案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1、齐唱校歌。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2、介绍领导嘉宾。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领导讲话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4、表彰颁奖。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5、向承训单位和区武装部赠送锦旗。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6、领导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总结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讲话。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活动结束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工作安排及物资准备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前期工作：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幕布设计制作，品宣祝老师负责，江道方跟进。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9月5号前完成，9月8号中午12点前挂好。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C栋教学楼条幅由陈康林负责，9月7号下班前完成。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主席台搭建，后勤负责，谢家乐跟进，9月7号完成。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领导桌椅、迷彩桌布9月8号晚8:00之前完成。谢家乐负责。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邀请家长参加，由</w:t>
      </w:r>
      <w:r>
        <w:rPr>
          <w:rFonts w:hint="eastAsia" w:ascii="仿宋" w:hAnsi="仿宋" w:eastAsia="仿宋"/>
          <w:color w:val="auto"/>
          <w:sz w:val="24"/>
          <w:lang w:eastAsia="zh-CN"/>
        </w:rPr>
        <w:t>江道方</w:t>
      </w:r>
      <w:r>
        <w:rPr>
          <w:rFonts w:hint="eastAsia" w:ascii="仿宋" w:hAnsi="仿宋" w:eastAsia="仿宋"/>
          <w:color w:val="auto"/>
          <w:sz w:val="24"/>
        </w:rPr>
        <w:t>负责划分家长就座区域，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4"/>
        </w:rPr>
        <w:t>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4"/>
        </w:rPr>
        <w:t>日10点完成，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9月8号晚上9点前将家长板凳摆好。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班主任提前告知家长就座区域和注意事项</w:t>
      </w:r>
      <w:r>
        <w:rPr>
          <w:rFonts w:hint="eastAsia" w:ascii="仿宋" w:hAnsi="仿宋" w:eastAsia="仿宋"/>
          <w:color w:val="auto"/>
          <w:sz w:val="24"/>
          <w:lang w:eastAsia="zh-CN"/>
        </w:rPr>
        <w:t>，何秀兰跟进</w:t>
      </w:r>
      <w:r>
        <w:rPr>
          <w:rFonts w:hint="eastAsia" w:ascii="仿宋" w:hAnsi="仿宋" w:eastAsia="仿宋"/>
          <w:color w:val="auto"/>
          <w:sz w:val="24"/>
        </w:rPr>
        <w:t>。各班班主任在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4"/>
        </w:rPr>
        <w:t>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4"/>
        </w:rPr>
        <w:t>日上午12点前提供分列式串词给级长</w:t>
      </w:r>
      <w:r>
        <w:rPr>
          <w:rFonts w:hint="eastAsia" w:ascii="仿宋" w:hAnsi="仿宋" w:eastAsia="仿宋"/>
          <w:color w:val="auto"/>
          <w:sz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解说员培训，王亚丽老师挑选并培训，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9月7号完成(初二学生）</w:t>
      </w:r>
      <w:r>
        <w:rPr>
          <w:rFonts w:hint="eastAsia" w:ascii="仿宋" w:hAnsi="仿宋" w:eastAsia="仿宋"/>
          <w:color w:val="auto"/>
          <w:sz w:val="24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杨世和</w:t>
      </w:r>
      <w:r>
        <w:rPr>
          <w:rFonts w:hint="eastAsia" w:ascii="仿宋" w:hAnsi="仿宋" w:eastAsia="仿宋"/>
          <w:color w:val="auto"/>
          <w:sz w:val="24"/>
        </w:rPr>
        <w:t>负责跟进出席大会的领导嘉宾。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4"/>
        </w:rPr>
        <w:t>日</w:t>
      </w:r>
      <w:r>
        <w:rPr>
          <w:rFonts w:hint="eastAsia" w:ascii="仿宋" w:hAnsi="仿宋" w:eastAsia="仿宋"/>
          <w:color w:val="auto"/>
          <w:sz w:val="24"/>
          <w:lang w:eastAsia="zh-CN"/>
        </w:rPr>
        <w:t>晚上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8:00</w:t>
      </w:r>
      <w:r>
        <w:rPr>
          <w:rFonts w:hint="eastAsia" w:ascii="仿宋" w:hAnsi="仿宋" w:eastAsia="仿宋"/>
          <w:color w:val="auto"/>
          <w:sz w:val="24"/>
        </w:rPr>
        <w:t>各类奖项评出，</w:t>
      </w:r>
      <w:r>
        <w:rPr>
          <w:rFonts w:hint="eastAsia" w:ascii="仿宋" w:hAnsi="仿宋" w:eastAsia="仿宋"/>
          <w:color w:val="auto"/>
          <w:sz w:val="24"/>
          <w:lang w:eastAsia="zh-CN"/>
        </w:rPr>
        <w:t>欧阳君负责，并与刘芳主任对接完善</w:t>
      </w:r>
      <w:r>
        <w:rPr>
          <w:rFonts w:hint="eastAsia" w:ascii="仿宋" w:hAnsi="仿宋" w:eastAsia="仿宋"/>
          <w:color w:val="auto"/>
          <w:sz w:val="24"/>
        </w:rPr>
        <w:t>主持稿；水牌、各类奖项准备，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4"/>
        </w:rPr>
        <w:t>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4"/>
        </w:rPr>
        <w:t>日上午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4"/>
        </w:rPr>
        <w:t>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00</w:t>
      </w:r>
      <w:r>
        <w:rPr>
          <w:rFonts w:hint="eastAsia" w:ascii="仿宋" w:hAnsi="仿宋" w:eastAsia="仿宋"/>
          <w:color w:val="auto"/>
          <w:sz w:val="24"/>
        </w:rPr>
        <w:t>前完成。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音乐由刘亚平负责收集，相关音乐与肖攀对接。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9月8号上午12点完成。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场地踩点划线由肖攀负责。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标兵训练由肖攀负责。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彩排由陈捷负责，何秀兰级长</w:t>
      </w:r>
      <w:r>
        <w:rPr>
          <w:rFonts w:hint="eastAsia" w:ascii="仿宋" w:hAnsi="仿宋" w:eastAsia="仿宋"/>
          <w:color w:val="auto"/>
          <w:sz w:val="24"/>
        </w:rPr>
        <w:t>、班主任、教官协助。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架空层大屏幕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PPT制作并放映由曹书敏负责，陈捷跟进，9月8号下午5点前完成。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sz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活动现场工作安排：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主持：刘芳主任。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分列式，陈捷负责。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领导讲话：**领导讲话（三分钟）；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现场音乐由黄婉玲负责；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教官风采展示由外聘教官展示，陈捷跟进。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学生擒敌拳由外聘教官负责，陈康林跟进。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现场拍照由胡金萍负责，刘小晴协助。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礼仪、颁奖环节由刘亚平负责。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校门口指引家长入校，并做好相关防疫要求，由张继勤负责，杜荣娟、王玥、徐翠英、谭丽萍、麻晓珠协助。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后期工作安排：</w:t>
      </w:r>
    </w:p>
    <w:p>
      <w:pPr>
        <w:numPr>
          <w:ilvl w:val="0"/>
          <w:numId w:val="4"/>
        </w:numPr>
        <w:spacing w:line="360" w:lineRule="auto"/>
        <w:ind w:left="630" w:leftChars="0" w:firstLineChars="0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围餐安排：黄婉玲、陈康林。</w:t>
      </w:r>
    </w:p>
    <w:p>
      <w:pPr>
        <w:numPr>
          <w:ilvl w:val="0"/>
          <w:numId w:val="4"/>
        </w:numPr>
        <w:spacing w:line="360" w:lineRule="auto"/>
        <w:ind w:left="630" w:leftChars="0" w:firstLineChars="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家长区凳子、主席台桌椅清场由江道方负责。</w:t>
      </w:r>
    </w:p>
    <w:p>
      <w:pPr>
        <w:numPr>
          <w:ilvl w:val="0"/>
          <w:numId w:val="4"/>
        </w:numPr>
        <w:spacing w:line="360" w:lineRule="auto"/>
        <w:ind w:left="630" w:leftChars="0" w:firstLineChars="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舞台拆卸由后勤负责，谢家乐跟进。</w:t>
      </w:r>
    </w:p>
    <w:p>
      <w:pPr>
        <w:numPr>
          <w:ilvl w:val="0"/>
          <w:numId w:val="4"/>
        </w:numPr>
        <w:spacing w:line="360" w:lineRule="auto"/>
        <w:ind w:left="630" w:leftChars="0" w:firstLineChars="0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新闻稿由胡金萍负责、刘小晴协助。9月9号晚9点出稿，可提前写好。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现场位置分布图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仿宋" w:hAnsi="仿宋" w:eastAsia="仿宋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default" w:ascii="仿宋" w:hAnsi="仿宋" w:eastAsia="仿宋"/>
          <w:sz w:val="24"/>
          <w:lang w:val="en-US" w:eastAsia="zh-CN"/>
        </w:rPr>
        <w:drawing>
          <wp:inline distT="0" distB="0" distL="114300" distR="114300">
            <wp:extent cx="5265420" cy="2836545"/>
            <wp:effectExtent l="0" t="0" r="11430" b="1905"/>
            <wp:docPr id="4" name="图片 4" descr="98dae3e04a22a1164a340112d9e2d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dae3e04a22a1164a340112d9e2d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drawing>
          <wp:inline distT="0" distB="0" distL="114300" distR="114300">
            <wp:extent cx="5271135" cy="3167380"/>
            <wp:effectExtent l="0" t="0" r="5715" b="13970"/>
            <wp:docPr id="3" name="图片 3" descr="9d59f4128818c494042a8cd74c54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59f4128818c494042a8cd74c54b0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lang w:eastAsia="zh-CN"/>
        </w:rPr>
        <w:t>（备用站位图）</w:t>
      </w:r>
      <w:r>
        <w:rPr>
          <w:rFonts w:hint="eastAsia" w:ascii="仿宋" w:hAnsi="仿宋" w:eastAsia="仿宋"/>
          <w:sz w:val="24"/>
        </w:rPr>
        <w:t>　　　　　　　</w:t>
      </w:r>
    </w:p>
    <w:p>
      <w:pPr>
        <w:spacing w:line="360" w:lineRule="auto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　　　　　　　　</w:t>
      </w:r>
    </w:p>
    <w:p>
      <w:pPr>
        <w:spacing w:line="360" w:lineRule="auto"/>
        <w:jc w:val="center"/>
        <w:rPr>
          <w:rFonts w:ascii="仿宋" w:hAnsi="仿宋" w:eastAsia="仿宋"/>
          <w:sz w:val="24"/>
        </w:rPr>
      </w:pPr>
    </w:p>
    <w:p>
      <w:pPr>
        <w:spacing w:line="360" w:lineRule="auto"/>
        <w:jc w:val="center"/>
        <w:rPr>
          <w:rFonts w:ascii="仿宋" w:hAnsi="仿宋" w:eastAsia="仿宋"/>
          <w:sz w:val="24"/>
        </w:rPr>
      </w:pPr>
    </w:p>
    <w:p>
      <w:pPr>
        <w:spacing w:line="360" w:lineRule="auto"/>
        <w:jc w:val="center"/>
        <w:rPr>
          <w:rFonts w:ascii="楷体" w:hAnsi="楷体" w:eastAsia="楷体"/>
          <w:b/>
          <w:sz w:val="24"/>
        </w:rPr>
      </w:pPr>
      <w:r>
        <w:rPr>
          <w:rFonts w:hint="eastAsia" w:ascii="仿宋" w:hAnsi="仿宋" w:eastAsia="仿宋"/>
          <w:sz w:val="24"/>
        </w:rPr>
        <w:t>　　　　　　　　　</w:t>
      </w:r>
      <w:r>
        <w:rPr>
          <w:rFonts w:hint="eastAsia" w:ascii="楷体" w:hAnsi="楷体" w:eastAsia="楷体"/>
          <w:b/>
          <w:sz w:val="24"/>
        </w:rPr>
        <w:t>广州大学附属中学花都</w:t>
      </w:r>
      <w:r>
        <w:rPr>
          <w:rFonts w:hint="eastAsia" w:ascii="楷体" w:hAnsi="楷体" w:eastAsia="楷体"/>
          <w:b/>
          <w:sz w:val="24"/>
          <w:lang w:val="en-US" w:eastAsia="zh-CN"/>
        </w:rPr>
        <w:t>狮岭</w:t>
      </w:r>
      <w:r>
        <w:rPr>
          <w:rFonts w:hint="eastAsia" w:ascii="楷体" w:hAnsi="楷体" w:eastAsia="楷体"/>
          <w:b/>
          <w:sz w:val="24"/>
        </w:rPr>
        <w:t>实验学校　　　</w:t>
      </w:r>
    </w:p>
    <w:p>
      <w:pPr>
        <w:spacing w:line="360" w:lineRule="auto"/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　　　　　</w:t>
      </w:r>
    </w:p>
    <w:p>
      <w:pPr>
        <w:spacing w:line="360" w:lineRule="auto"/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　　　　　　　　　</w:t>
      </w:r>
      <w:r>
        <w:rPr>
          <w:rFonts w:hint="eastAsia" w:ascii="楷体" w:hAnsi="楷体" w:eastAsia="楷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楷体" w:hAnsi="楷体" w:eastAsia="楷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" w:hAnsi="楷体" w:eastAsia="楷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" w:hAnsi="楷体" w:eastAsia="楷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3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8YicdMAAAAJAQAADwAAAAAAAAABACAAAAAiAAAAZHJzL2Rvd25y&#10;ZXYueG1sUEsBAhQAFAAAAAgAh07iQBeAGXHKAQAAmwMAAA4AAAAAAAAAAQAgAAAAI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40" w:firstLineChars="300"/>
      <w:rPr>
        <w:rFonts w:hint="eastAsia" w:ascii="华文行楷" w:eastAsia="华文行楷"/>
        <w:sz w:val="21"/>
        <w:szCs w:val="21"/>
      </w:rPr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18415</wp:posOffset>
          </wp:positionV>
          <wp:extent cx="339090" cy="339090"/>
          <wp:effectExtent l="0" t="0" r="11430" b="11430"/>
          <wp:wrapNone/>
          <wp:docPr id="34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" descr="广大附中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194310</wp:posOffset>
              </wp:positionV>
              <wp:extent cx="5385435" cy="26670"/>
              <wp:effectExtent l="0" t="7620" r="9525" b="11430"/>
              <wp:wrapNone/>
              <wp:docPr id="35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.8pt;margin-top:15.3pt;height:2.1pt;width:424.05pt;z-index:251661312;mso-width-relative:page;mso-height-relative:page;" filled="f" stroked="t" coordsize="21600,21600" o:gfxdata="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XJPLtkAAAAIAQAADwAAAAAAAAABACAAAAAi&#10;AAAAZHJzL2Rvd25yZXYueG1sUEsBAhQAFAAAAAgAh07iQFhDmJYJAgAAAwQAAA4AAAAAAAAAAQAg&#10;AAAAKA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7620" b="825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pStyle w:val="2"/>
      <w:bidi w:val="0"/>
      <w:ind w:firstLine="600" w:firstLineChars="600"/>
    </w:pPr>
    <w:r>
      <w:rPr>
        <w:sz w:val="10"/>
        <w:szCs w:val="10"/>
      </w:rPr>
      <w:t>Huadu experimental school of the affiliated high school of Guangzhou 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9B7BC"/>
    <w:multiLevelType w:val="singleLevel"/>
    <w:tmpl w:val="87A9B7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2695CE"/>
    <w:multiLevelType w:val="singleLevel"/>
    <w:tmpl w:val="B82695C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8BACC7"/>
    <w:multiLevelType w:val="multilevel"/>
    <w:tmpl w:val="418BACC7"/>
    <w:lvl w:ilvl="0" w:tentative="0">
      <w:start w:val="1"/>
      <w:numFmt w:val="decimal"/>
      <w:suff w:val="nothing"/>
      <w:lvlText w:val="%1、"/>
      <w:lvlJc w:val="left"/>
      <w:pPr>
        <w:ind w:left="-60"/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78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0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2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04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46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88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0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20" w:leftChars="0" w:hanging="420" w:firstLineChars="0"/>
      </w:pPr>
      <w:rPr>
        <w:rFonts w:hint="default"/>
      </w:rPr>
    </w:lvl>
  </w:abstractNum>
  <w:abstractNum w:abstractNumId="3">
    <w:nsid w:val="7B8647A1"/>
    <w:multiLevelType w:val="singleLevel"/>
    <w:tmpl w:val="7B8647A1"/>
    <w:lvl w:ilvl="0" w:tentative="0">
      <w:start w:val="1"/>
      <w:numFmt w:val="decimal"/>
      <w:suff w:val="nothing"/>
      <w:lvlText w:val="%1、"/>
      <w:lvlJc w:val="left"/>
      <w:pPr>
        <w:ind w:left="63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E1076"/>
    <w:rsid w:val="11991048"/>
    <w:rsid w:val="138B040D"/>
    <w:rsid w:val="1EDE74DC"/>
    <w:rsid w:val="203819A4"/>
    <w:rsid w:val="275610DC"/>
    <w:rsid w:val="33104029"/>
    <w:rsid w:val="352A17F4"/>
    <w:rsid w:val="3817308F"/>
    <w:rsid w:val="3C895DDE"/>
    <w:rsid w:val="469F7509"/>
    <w:rsid w:val="49A17579"/>
    <w:rsid w:val="4ED73F69"/>
    <w:rsid w:val="4EF36E46"/>
    <w:rsid w:val="59B00AD8"/>
    <w:rsid w:val="5C57726C"/>
    <w:rsid w:val="5CC93D56"/>
    <w:rsid w:val="600D6E1A"/>
    <w:rsid w:val="611C6F01"/>
    <w:rsid w:val="64680822"/>
    <w:rsid w:val="6DAE1076"/>
    <w:rsid w:val="6DB753C9"/>
    <w:rsid w:val="71E42C3D"/>
    <w:rsid w:val="78E7501B"/>
    <w:rsid w:val="7E94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2021-08-28T03:42:00Z</dcterms:created>
  <dc:creator>lenovo</dc:creator>
  <cp:lastModifiedBy></cp:lastModifiedBy>
  <cp:lastPrinted>2021-09-23T00:41:00Z</cp:lastPrinted>
  <dcterms:modified xsi:type="dcterms:W3CDTF">2021-10-21T11:18:49Z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2D9ED0F84FA548B293E32401DD48F27E</vt:lpwstr>
  </property>
</Properties>
</file>