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240" w:lineRule="auto"/>
        <w:ind w:left="-168" w:leftChars="-80" w:firstLine="361" w:firstLineChars="100"/>
        <w:jc w:val="center"/>
        <w:rPr>
          <w:rFonts w:hint="eastAsia" w:ascii="方正小标宋简体" w:hAnsi="宋体" w:eastAsia="方正小标宋简体"/>
          <w:b/>
          <w:sz w:val="36"/>
          <w:szCs w:val="36"/>
        </w:rPr>
      </w:pPr>
      <w:r>
        <w:rPr>
          <w:rFonts w:hint="eastAsia" w:ascii="方正小标宋简体" w:hAnsi="宋体" w:eastAsia="方正小标宋简体"/>
          <w:b/>
          <w:sz w:val="36"/>
          <w:szCs w:val="36"/>
          <w:lang w:eastAsia="zh-CN"/>
        </w:rPr>
        <w:t>花广金狮</w:t>
      </w:r>
      <w:r>
        <w:rPr>
          <w:rFonts w:hint="eastAsia" w:ascii="方正小标宋简体" w:hAnsi="宋体" w:eastAsia="方正小标宋简体"/>
          <w:b/>
          <w:sz w:val="36"/>
          <w:szCs w:val="36"/>
        </w:rPr>
        <w:t>学校</w:t>
      </w:r>
      <w:r>
        <w:rPr>
          <w:rFonts w:hint="eastAsia" w:ascii="方正小标宋简体" w:hAnsi="宋体" w:eastAsia="方正小标宋简体"/>
          <w:b/>
          <w:sz w:val="36"/>
          <w:szCs w:val="36"/>
          <w:lang w:eastAsia="zh-CN"/>
        </w:rPr>
        <w:t>小学生活部</w:t>
      </w:r>
      <w:r>
        <w:rPr>
          <w:rFonts w:hint="eastAsia" w:ascii="方正小标宋简体" w:hAnsi="宋体" w:eastAsia="方正小标宋简体"/>
          <w:b/>
          <w:sz w:val="36"/>
          <w:szCs w:val="36"/>
        </w:rPr>
        <w:t>会议纪要</w:t>
      </w:r>
    </w:p>
    <w:p>
      <w:pPr>
        <w:spacing w:after="312" w:afterLines="100" w:line="240" w:lineRule="auto"/>
        <w:ind w:left="-168" w:leftChars="-80" w:firstLine="361" w:firstLineChars="100"/>
        <w:jc w:val="center"/>
        <w:rPr>
          <w:rFonts w:hint="default" w:ascii="方正小标宋简体" w:hAnsi="宋体" w:eastAsia="方正小标宋简体"/>
          <w:b/>
          <w:sz w:val="36"/>
          <w:szCs w:val="36"/>
          <w:lang w:val="en-US" w:eastAsia="zh-CN"/>
        </w:rPr>
      </w:pPr>
      <w:r>
        <w:rPr>
          <w:rFonts w:hint="eastAsia" w:ascii="方正小标宋简体" w:hAnsi="宋体" w:eastAsia="方正小标宋简体"/>
          <w:b/>
          <w:sz w:val="36"/>
          <w:szCs w:val="36"/>
          <w:lang w:val="en-US" w:eastAsia="zh-CN"/>
        </w:rPr>
        <w:t>2022春季第四次会议</w:t>
      </w:r>
    </w:p>
    <w:tbl>
      <w:tblPr>
        <w:tblStyle w:val="4"/>
        <w:tblW w:w="97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3"/>
        <w:gridCol w:w="4271"/>
        <w:gridCol w:w="1706"/>
        <w:gridCol w:w="21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6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ind w:firstLine="120" w:firstLineChars="50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会议院校</w:t>
            </w:r>
          </w:p>
        </w:tc>
        <w:tc>
          <w:tcPr>
            <w:tcW w:w="4271" w:type="dxa"/>
            <w:noWrap w:val="0"/>
            <w:vAlign w:val="center"/>
          </w:tcPr>
          <w:p>
            <w:pPr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广州大学附属中学花都狮岭实验学校</w:t>
            </w:r>
          </w:p>
        </w:tc>
        <w:tc>
          <w:tcPr>
            <w:tcW w:w="170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会议名称</w:t>
            </w:r>
          </w:p>
        </w:tc>
        <w:tc>
          <w:tcPr>
            <w:tcW w:w="2168" w:type="dxa"/>
            <w:noWrap w:val="0"/>
            <w:vAlign w:val="center"/>
          </w:tcPr>
          <w:p>
            <w:pPr>
              <w:rPr>
                <w:rFonts w:hint="default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  <w:t>小学生活部会议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6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会议时间</w:t>
            </w:r>
          </w:p>
        </w:tc>
        <w:tc>
          <w:tcPr>
            <w:tcW w:w="4271" w:type="dxa"/>
            <w:noWrap w:val="0"/>
            <w:vAlign w:val="center"/>
          </w:tcPr>
          <w:p>
            <w:pPr>
              <w:jc w:val="center"/>
              <w:rPr>
                <w:rFonts w:hint="default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  <w:t>2022/3/11</w:t>
            </w:r>
          </w:p>
        </w:tc>
        <w:tc>
          <w:tcPr>
            <w:tcW w:w="170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会议地点</w:t>
            </w:r>
          </w:p>
        </w:tc>
        <w:tc>
          <w:tcPr>
            <w:tcW w:w="2168" w:type="dxa"/>
            <w:noWrap w:val="0"/>
            <w:vAlign w:val="center"/>
          </w:tcPr>
          <w:p>
            <w:pPr>
              <w:jc w:val="center"/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  <w:t>E栋饭堂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6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会议主持</w:t>
            </w:r>
          </w:p>
        </w:tc>
        <w:tc>
          <w:tcPr>
            <w:tcW w:w="4271" w:type="dxa"/>
            <w:noWrap w:val="0"/>
            <w:vAlign w:val="center"/>
          </w:tcPr>
          <w:p>
            <w:pPr>
              <w:jc w:val="center"/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eastAsia="zh-CN"/>
              </w:rPr>
              <w:t>罗秀郡</w:t>
            </w:r>
          </w:p>
        </w:tc>
        <w:tc>
          <w:tcPr>
            <w:tcW w:w="170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记 录 人</w:t>
            </w:r>
          </w:p>
        </w:tc>
        <w:tc>
          <w:tcPr>
            <w:tcW w:w="2168" w:type="dxa"/>
            <w:noWrap w:val="0"/>
            <w:vAlign w:val="center"/>
          </w:tcPr>
          <w:p>
            <w:pPr>
              <w:rPr>
                <w:rFonts w:hint="eastAsia" w:ascii="方正小标宋简体" w:hAnsi="宋体" w:eastAsia="方正小标宋简体"/>
                <w:sz w:val="24"/>
                <w:lang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　　　</w:t>
            </w:r>
            <w:r>
              <w:rPr>
                <w:rFonts w:hint="eastAsia" w:ascii="方正小标宋简体" w:hAnsi="宋体" w:eastAsia="方正小标宋简体"/>
                <w:sz w:val="24"/>
                <w:lang w:eastAsia="zh-CN"/>
              </w:rPr>
              <w:t>罗秀郡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6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参加人员</w:t>
            </w:r>
          </w:p>
        </w:tc>
        <w:tc>
          <w:tcPr>
            <w:tcW w:w="814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 w:ascii="方正小标宋简体" w:hAnsi="宋体" w:eastAsia="仿宋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全体小学生活老师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6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缺勤人员</w:t>
            </w:r>
          </w:p>
        </w:tc>
        <w:tc>
          <w:tcPr>
            <w:tcW w:w="8145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  <w:t>李晓病假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96" w:hRule="atLeast"/>
          <w:jc w:val="center"/>
        </w:trPr>
        <w:tc>
          <w:tcPr>
            <w:tcW w:w="1633" w:type="dxa"/>
            <w:noWrap w:val="0"/>
            <w:vAlign w:val="center"/>
          </w:tcPr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</w:t>
            </w:r>
          </w:p>
          <w:p>
            <w:pPr>
              <w:snapToGrid w:val="0"/>
              <w:spacing w:line="192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议</w:t>
            </w:r>
          </w:p>
          <w:p>
            <w:pPr>
              <w:snapToGrid w:val="0"/>
              <w:spacing w:line="192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纪</w:t>
            </w:r>
          </w:p>
          <w:p>
            <w:pPr>
              <w:snapToGrid w:val="0"/>
              <w:spacing w:line="192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录</w:t>
            </w: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</w:tc>
        <w:tc>
          <w:tcPr>
            <w:tcW w:w="8145" w:type="dxa"/>
            <w:gridSpan w:val="3"/>
            <w:noWrap w:val="0"/>
            <w:vAlign w:val="top"/>
          </w:tcPr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一、罗秀郡对生活部一周工作小结：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优点：1.本周工作顺利有序完成，宿舍内务整洁干净；消毒灭蚊工作落实到位。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2.老师们每天按时督促学生喝水，经常在操场、宿舍组织学生玩游戏、唱歌跳舞等，大大提升了学生的幸福感、归宿感！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3.本周开始3-6年级学生早上进行跑操，曹主任亲自带领，由体育老师指挥，生活老师全程协助维持秩序，效果很好。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不足：1.高年级存在高空抛物现象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改进措施：生活老师已经针对性进行教育批评，并且要求学生打扫干净场地。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2.一二年级学生洗澡时有往窗外喷水的现象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改进措施：各个宿舍已经对学生进行了教育，生活老师做好监管。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二、下周工作安排及注意事项：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1.午休后14.15分之前必须送到教室，不要迟到。不能边走边吃东西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2.根据学生的食量进行分餐，特别关注学生对某种事物过敏现象，不要强制学生菜品，可建议其不要挑食，荤素搭配。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3.午晚休时间纪律要求，学生安静后，不要跺脚或者敲墙来开起感应灯，影响休息，学生睡着后，宿舍走廊门要关上，阳台门打开通风透气。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4.高年级正处于发育期间，教育好学生正确对待生理期现象，要注意保护好隐私。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5.晚上睡觉，换睡衣情况的监督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6.春季来临，蚊虫鼠蚁较多，适当灭蚊。保持宿舍通风。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7.学生洗澡问题，要求学生每天洗澡，并且认真洗，不能偷懒冲一下水就敷衍了事，每天更换衣物。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8.周五放学，学生拿好行李，必须排队下楼，一二年级由生活老师带队下楼。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default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9.管理学生注意方法方式，以多鼓励，教育为主，适当给学生改过的机会，要严中有爱，把握分寸。高年级老师注意跟学生沟通的语气，不能体罚，语言攻击学生。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签名确认</w:t>
            </w:r>
          </w:p>
        </w:tc>
        <w:tc>
          <w:tcPr>
            <w:tcW w:w="81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00" w:lineRule="auto"/>
              <w:rPr>
                <w:rFonts w:hint="eastAsia" w:ascii="方正小标宋简体" w:hAnsi="宋体" w:eastAsia="方正小标宋简体"/>
                <w:sz w:val="24"/>
              </w:rPr>
            </w:pPr>
          </w:p>
        </w:tc>
      </w:tr>
    </w:tbl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248025" cy="4331335"/>
            <wp:effectExtent l="0" t="0" r="9525" b="12065"/>
            <wp:docPr id="5" name="图片 5" descr="C:/Users/Administrator/AppData/Local/Temp/picturecompress_2022031411013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AppData/Local/Temp/picturecompress_20220314110139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684905" cy="4912995"/>
            <wp:effectExtent l="0" t="0" r="10795" b="1905"/>
            <wp:docPr id="6" name="图片 6" descr="C:/Users/Administrator/AppData/Local/Temp/picturecompress_2022031411021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AppData/Local/Temp/picturecompress_20220314110211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4905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C44039"/>
    <w:rsid w:val="04075261"/>
    <w:rsid w:val="06BC6527"/>
    <w:rsid w:val="09E82EC4"/>
    <w:rsid w:val="0AF436D1"/>
    <w:rsid w:val="0B9E1220"/>
    <w:rsid w:val="102F331B"/>
    <w:rsid w:val="1B5641CB"/>
    <w:rsid w:val="34493FDA"/>
    <w:rsid w:val="3CF57342"/>
    <w:rsid w:val="45A353D7"/>
    <w:rsid w:val="45C44039"/>
    <w:rsid w:val="467568A2"/>
    <w:rsid w:val="4F611A75"/>
    <w:rsid w:val="5F147356"/>
    <w:rsid w:val="605A440D"/>
    <w:rsid w:val="7797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2021-11-01T08:52:00Z</dcterms:created>
  <dc:creator>秀群</dc:creator>
  <cp:lastModifiedBy>秀群</cp:lastModifiedBy>
  <dcterms:modified xsi:type="dcterms:W3CDTF">2022-03-21T01:37:16Z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B2652E6AF14E4BDB9E2B3959012955C0</vt:lpwstr>
  </property>
</Properties>
</file>