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英语科线上教学小结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优点：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英语科组紧急教研，讨论线上课相关事项。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1.课堂练习核对答案时，可以让学生用铅笔打勾蓝笔订正；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2.课后作业优先选择听写、读背等基础内容；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3.布置的课后作业要适量，提交作业时让学生用铅笔写好名字；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4.学生课后作业完成得比较好得，教师可以做成表扬榜，课间休息时发图片到班群表扬。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科组工作比较细致。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老师对学生的的作业全批全改。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每日课前公布前一日作业及课堂表现优秀同学光荣榜，引导和激励学生上好线上课。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老师积极备课，课堂氛围好，由于网课沟通和互动的时效性，因此老师们将每课目标分解，降低学生的学习难度，保持学生的学习积极性。老师们采取互动式教学，不把讲练切割，而是讲练结合，让学生的学习更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网课讲练结合，设计网上练习题，让学生在线答题，及时把握学生的学习掌握程度。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老师们认真负责，晚上抽空给同学们答疑，争取堂堂清，日日清。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老师们周二周四早上线上监控早读，给同学们一定的紧迫感，让同学们早读时有陪伴有竞争。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高年级英语课后布置有朗读作业和背诵作业。朗读作业以语音形式提交，背诵作业以视频形式提交，对学生形成了较好的监控。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何燕兰老师临危受命，准备一节线上公开课，整体效果较好。科组其他老师群里群策，一磨二磨，为何老师提供助力。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何燕兰老师线上课堂操作熟练，为了促进学习，何老师录制一节线上设备操作的课，教会组内老师更好地进行线上课。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10.学生作业不齐，或课堂状态不佳，老师们积极与家长沟通，家校合一。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不足与改进：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设备问题，学生看不到老师，因此课堂的中文输入多。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改进：准备好设备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网络不稳定，有时候师生互动慢，且无效。甚至整堂课都在卡顿，导致老师有时候采取录播的形式。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改进：直播和录播相结合，其实也是一种较好的学习方式。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广附狮岭校区小学部英语科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2022年4月22日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820" w:right="1066" w:bottom="1440" w:left="9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C3689"/>
    <w:multiLevelType w:val="singleLevel"/>
    <w:tmpl w:val="B6FC36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5C313AF"/>
    <w:multiLevelType w:val="singleLevel"/>
    <w:tmpl w:val="75C313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D7828"/>
    <w:rsid w:val="1005731A"/>
    <w:rsid w:val="451D7828"/>
    <w:rsid w:val="7042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729</Words>
  <Characters>739</Characters>
  <Lines>0</Lines>
  <Paragraphs>0</Paragraphs>
  <TotalTime>0</TotalTime>
  <ScaleCrop>false</ScaleCrop>
  <LinksUpToDate>false</LinksUpToDate>
  <CharactersWithSpaces>739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2022-04-22T13:43:00Z</dcterms:created>
  <dc:creator>Lin</dc:creator>
  <cp:lastModifiedBy>Lin</cp:lastModifiedBy>
  <dcterms:modified xsi:type="dcterms:W3CDTF">2022-04-22T13:45:09Z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BA14ABA0EFD447CA82FD316553A445DF</vt:lpwstr>
  </property>
  <property fmtid="{D5CDD505-2E9C-101B-9397-08002B2CF9AE}" pid="4" name="commondata">
    <vt:lpwstr>eyJoZGlkIjoiNmZjZTk5ODY4YzIxMGE1ZDgxY2E4MzA4YzA3MjkwYzEifQ==</vt:lpwstr>
  </property>
</Properties>
</file>