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42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</w:rPr>
        <w:t>广州</w:t>
      </w:r>
      <w:r>
        <w:rPr>
          <w:rFonts w:hint="eastAsia" w:ascii="宋体-PUA" w:hAnsi="宋体" w:eastAsia="仿宋_GB2312"/>
          <w:b/>
          <w:sz w:val="44"/>
          <w:szCs w:val="44"/>
          <w:lang w:val="en-US" w:eastAsia="zh-CN"/>
        </w:rPr>
        <w:t>市花都区花广金狮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</w:rPr>
              <w:t>—202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24"/>
              </w:rPr>
              <w:t>学年第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学</w:t>
            </w:r>
            <w:r>
              <w:rPr>
                <w:rFonts w:hint="eastAsia" w:ascii="仿宋" w:hAnsi="仿宋" w:eastAsia="仿宋"/>
                <w:b/>
                <w:sz w:val="24"/>
              </w:rPr>
              <w:t>期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班主任</w:t>
            </w:r>
            <w:r>
              <w:rPr>
                <w:rFonts w:hint="eastAsia" w:ascii="仿宋" w:hAnsi="仿宋" w:eastAsia="仿宋"/>
                <w:b/>
                <w:sz w:val="24"/>
              </w:rPr>
              <w:t>会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2022</w:t>
            </w: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日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星期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一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C401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刘芳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肖攀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仿宋" w:hAnsi="仿宋" w:eastAsia="仿宋" w:cs="宋体"/>
                <w:sz w:val="24"/>
                <w:lang w:val="en-US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杨世和、刘芳、董媛辉、何秀兰、班主任、德育处成员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生活部：班主任在生活区关怀学生时需要把控好时间（中午：13:10分前；晚上：22:00前）</w:t>
            </w:r>
          </w:p>
          <w:p>
            <w:pPr>
              <w:numPr>
                <w:ilvl w:val="0"/>
                <w:numId w:val="1"/>
              </w:numPr>
              <w:ind w:left="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曹书敏老师</w:t>
            </w:r>
          </w:p>
          <w:p>
            <w:pPr>
              <w:numPr>
                <w:ilvl w:val="0"/>
                <w:numId w:val="2"/>
              </w:numPr>
              <w:ind w:left="126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本周一下午14:10分检查本月午唱，并进行评比；</w:t>
            </w:r>
          </w:p>
          <w:p>
            <w:pPr>
              <w:numPr>
                <w:ilvl w:val="0"/>
                <w:numId w:val="2"/>
              </w:numPr>
              <w:ind w:left="126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初二年级准备着手购买青春礼所需服装；</w:t>
            </w:r>
          </w:p>
          <w:p>
            <w:pPr>
              <w:numPr>
                <w:ilvl w:val="0"/>
                <w:numId w:val="2"/>
              </w:numPr>
              <w:ind w:left="126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班主任工作手册及班务日志在每月第三周班主任例会结束后上交。</w:t>
            </w:r>
          </w:p>
          <w:p>
            <w:pPr>
              <w:numPr>
                <w:ilvl w:val="0"/>
                <w:numId w:val="1"/>
              </w:numPr>
              <w:ind w:left="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黄婉玲老师：各班学生的核酸检测结果收集在12：00前完成。</w:t>
            </w:r>
          </w:p>
          <w:p>
            <w:pPr>
              <w:numPr>
                <w:ilvl w:val="0"/>
                <w:numId w:val="1"/>
              </w:numPr>
              <w:ind w:left="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刘芳主任讲话</w:t>
            </w:r>
          </w:p>
          <w:p>
            <w:pPr>
              <w:numPr>
                <w:ilvl w:val="0"/>
                <w:numId w:val="3"/>
              </w:numPr>
              <w:ind w:left="42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好的方面</w:t>
            </w:r>
          </w:p>
          <w:p>
            <w:pPr>
              <w:numPr>
                <w:ilvl w:val="0"/>
                <w:numId w:val="4"/>
              </w:numPr>
              <w:ind w:left="168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级长跟进各班会课和家长会课件；</w:t>
            </w:r>
          </w:p>
          <w:p>
            <w:pPr>
              <w:numPr>
                <w:ilvl w:val="0"/>
                <w:numId w:val="4"/>
              </w:numPr>
              <w:ind w:left="168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班主任工作扎实；</w:t>
            </w:r>
          </w:p>
          <w:p>
            <w:pPr>
              <w:numPr>
                <w:ilvl w:val="0"/>
                <w:numId w:val="4"/>
              </w:numPr>
              <w:ind w:left="168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何菲菲老师和杨艳平老师参加“北片第二届中小学生班主任专业能力大赛”</w:t>
            </w:r>
          </w:p>
          <w:p>
            <w:pPr>
              <w:numPr>
                <w:ilvl w:val="0"/>
                <w:numId w:val="4"/>
              </w:numPr>
              <w:ind w:left="168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董媛辉老师参与“花都区班主任骨干评选”</w:t>
            </w:r>
          </w:p>
          <w:p>
            <w:pPr>
              <w:numPr>
                <w:ilvl w:val="0"/>
                <w:numId w:val="4"/>
              </w:numPr>
              <w:ind w:left="168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防疫期间，生活老师、教官、体育老师以及个别任课老师参与防疫志愿者活动；</w:t>
            </w:r>
          </w:p>
          <w:p>
            <w:pPr>
              <w:numPr>
                <w:ilvl w:val="0"/>
                <w:numId w:val="4"/>
              </w:numPr>
              <w:ind w:left="168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返校复课时，各班人数清点及时；</w:t>
            </w:r>
          </w:p>
          <w:p>
            <w:pPr>
              <w:numPr>
                <w:ilvl w:val="0"/>
                <w:numId w:val="4"/>
              </w:numPr>
              <w:ind w:left="168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一天一检的工作，老师们配合到位，并出现学生在排队期间带书复习的好现象；</w:t>
            </w:r>
          </w:p>
          <w:p>
            <w:pPr>
              <w:numPr>
                <w:ilvl w:val="0"/>
                <w:numId w:val="4"/>
              </w:numPr>
              <w:ind w:left="168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大课间期间，何菲菲老师大部门时间都会跟着同学们一起运动，陈教官和董级长对初二年级分项练习的同学高要求高标准。</w:t>
            </w:r>
          </w:p>
          <w:p>
            <w:pPr>
              <w:numPr>
                <w:ilvl w:val="0"/>
                <w:numId w:val="3"/>
              </w:numPr>
              <w:ind w:left="42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不足之处</w:t>
            </w:r>
          </w:p>
          <w:p>
            <w:pPr>
              <w:numPr>
                <w:ilvl w:val="0"/>
                <w:numId w:val="5"/>
              </w:numPr>
              <w:ind w:left="168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返校后仍处于防疫期间，但是存在个别同学不戴口罩现象；</w:t>
            </w:r>
          </w:p>
          <w:p>
            <w:pPr>
              <w:numPr>
                <w:ilvl w:val="0"/>
                <w:numId w:val="5"/>
              </w:numPr>
              <w:ind w:left="168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由于上交数据较多，存在数据上交不及时现象；</w:t>
            </w:r>
          </w:p>
          <w:p>
            <w:pPr>
              <w:numPr>
                <w:ilvl w:val="0"/>
                <w:numId w:val="5"/>
              </w:numPr>
              <w:ind w:left="168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班会课期间存在上专业课现象；</w:t>
            </w:r>
          </w:p>
          <w:p>
            <w:pPr>
              <w:numPr>
                <w:ilvl w:val="0"/>
                <w:numId w:val="5"/>
              </w:numPr>
              <w:ind w:left="168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学生返校严格按照防疫要求，本校校医指示，确实落实满足返校条件后，方可返校。</w:t>
            </w:r>
          </w:p>
          <w:p>
            <w:pPr>
              <w:numPr>
                <w:ilvl w:val="0"/>
                <w:numId w:val="3"/>
              </w:numPr>
              <w:ind w:left="42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后期工作安排</w:t>
            </w:r>
          </w:p>
          <w:p>
            <w:pPr>
              <w:numPr>
                <w:ilvl w:val="0"/>
                <w:numId w:val="6"/>
              </w:numPr>
              <w:ind w:left="168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班主任节在学部内部举行；</w:t>
            </w:r>
          </w:p>
          <w:p>
            <w:pPr>
              <w:numPr>
                <w:ilvl w:val="0"/>
                <w:numId w:val="6"/>
              </w:numPr>
              <w:ind w:left="168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教师也需提前准备青春礼服装；</w:t>
            </w:r>
          </w:p>
          <w:p>
            <w:pPr>
              <w:numPr>
                <w:ilvl w:val="0"/>
                <w:numId w:val="6"/>
              </w:numPr>
              <w:ind w:left="168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年级各自准备家长会课件（按照家校工作方案）</w:t>
            </w:r>
          </w:p>
          <w:p>
            <w:pPr>
              <w:numPr>
                <w:ilvl w:val="0"/>
                <w:numId w:val="6"/>
              </w:numPr>
              <w:ind w:left="168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初一年级授旗时间为5月18-20日其中一天；</w:t>
            </w:r>
          </w:p>
          <w:p>
            <w:pPr>
              <w:numPr>
                <w:ilvl w:val="0"/>
                <w:numId w:val="6"/>
              </w:numPr>
              <w:ind w:left="168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下午班会课主题为：“诚信”</w:t>
            </w:r>
          </w:p>
          <w:p>
            <w:pPr>
              <w:numPr>
                <w:ilvl w:val="0"/>
                <w:numId w:val="6"/>
              </w:numPr>
              <w:ind w:left="168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五一假期期间的安全教育（初一年级的缴费细则）</w:t>
            </w:r>
          </w:p>
          <w:p>
            <w:pPr>
              <w:numPr>
                <w:ilvl w:val="0"/>
                <w:numId w:val="6"/>
              </w:numPr>
              <w:ind w:left="168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防溺水承诺书一月一签，防溺水承诺接龙为一周一次；</w:t>
            </w:r>
          </w:p>
          <w:p>
            <w:pPr>
              <w:numPr>
                <w:ilvl w:val="0"/>
                <w:numId w:val="6"/>
              </w:numPr>
              <w:ind w:left="168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班主任考核按照每月前三周加上月最后一周数据为准；</w:t>
            </w:r>
          </w:p>
          <w:p>
            <w:pPr>
              <w:numPr>
                <w:ilvl w:val="0"/>
                <w:numId w:val="6"/>
              </w:numPr>
              <w:ind w:left="168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家访安排；</w:t>
            </w:r>
          </w:p>
          <w:p>
            <w:pPr>
              <w:numPr>
                <w:ilvl w:val="0"/>
                <w:numId w:val="6"/>
              </w:numPr>
              <w:ind w:left="168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生活部管理以生活主管、生活老师及教官为主，严重违反纪律者将联系班主任。</w:t>
            </w:r>
          </w:p>
          <w:p>
            <w:pPr>
              <w:numPr>
                <w:ilvl w:val="0"/>
                <w:numId w:val="1"/>
              </w:numPr>
              <w:ind w:left="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杨主任讲话</w:t>
            </w:r>
          </w:p>
          <w:p>
            <w:pPr>
              <w:numPr>
                <w:ilvl w:val="0"/>
                <w:numId w:val="7"/>
              </w:numPr>
              <w:ind w:left="42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有效管理：班主任提前到岗意识强（到岗有所作为）</w:t>
            </w:r>
          </w:p>
          <w:p>
            <w:pPr>
              <w:numPr>
                <w:ilvl w:val="0"/>
                <w:numId w:val="7"/>
              </w:numPr>
              <w:ind w:left="42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用心做事</w:t>
            </w:r>
          </w:p>
          <w:p>
            <w:pPr>
              <w:numPr>
                <w:ilvl w:val="0"/>
                <w:numId w:val="8"/>
              </w:numPr>
              <w:ind w:left="168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网课期间，每日的课堂反馈，使家长反应强烈，对老师工作及其认可；</w:t>
            </w:r>
          </w:p>
          <w:p>
            <w:pPr>
              <w:numPr>
                <w:ilvl w:val="0"/>
                <w:numId w:val="8"/>
              </w:numPr>
              <w:ind w:left="168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返校线下教学，对学生关怀有加。</w:t>
            </w:r>
          </w:p>
          <w:p>
            <w:pPr>
              <w:numPr>
                <w:ilvl w:val="0"/>
                <w:numId w:val="7"/>
              </w:numPr>
              <w:ind w:left="420" w:leftChars="0" w:firstLine="420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期中动员会</w:t>
            </w:r>
          </w:p>
          <w:p>
            <w:pPr>
              <w:numPr>
                <w:ilvl w:val="0"/>
                <w:numId w:val="9"/>
              </w:numPr>
              <w:ind w:left="168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打造“诚信考场”，提出申请，由学生签名；</w:t>
            </w:r>
          </w:p>
          <w:p>
            <w:pPr>
              <w:numPr>
                <w:ilvl w:val="0"/>
                <w:numId w:val="9"/>
              </w:numPr>
              <w:ind w:left="168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PK挑战赛：学生与学生之间、班级与班级之间;</w:t>
            </w:r>
          </w:p>
          <w:p>
            <w:pPr>
              <w:numPr>
                <w:ilvl w:val="0"/>
                <w:numId w:val="9"/>
              </w:numPr>
              <w:ind w:left="168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期中考后两大活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动：初一授旗仪式（家长会）、初二青春礼（家长会）</w:t>
            </w:r>
          </w:p>
          <w:p>
            <w:pPr>
              <w:numPr>
                <w:ilvl w:val="0"/>
                <w:numId w:val="9"/>
              </w:numPr>
              <w:ind w:left="168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如果活动安排在工作日，需帮家长申请学校请假条（盖学校公章）</w:t>
            </w:r>
          </w:p>
          <w:p>
            <w:pPr>
              <w:numPr>
                <w:ilvl w:val="0"/>
                <w:numId w:val="9"/>
              </w:numPr>
              <w:ind w:left="1685" w:leftChars="0" w:hanging="425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“疫不断，重防范”，各场室保持通风，按时消杀，室内课必须戴好口罩。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42F72"/>
    <w:multiLevelType w:val="singleLevel"/>
    <w:tmpl w:val="9CA42F72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 w:ascii="仿宋" w:hAnsi="仿宋" w:eastAsia="仿宋" w:cs="仿宋"/>
        <w:sz w:val="28"/>
        <w:szCs w:val="28"/>
      </w:rPr>
    </w:lvl>
  </w:abstractNum>
  <w:abstractNum w:abstractNumId="1">
    <w:nsid w:val="A2E12D59"/>
    <w:multiLevelType w:val="singleLevel"/>
    <w:tmpl w:val="A2E12D59"/>
    <w:lvl w:ilvl="0" w:tentative="0">
      <w:start w:val="1"/>
      <w:numFmt w:val="chineseCounting"/>
      <w:suff w:val="nothing"/>
      <w:lvlText w:val="（%1）"/>
      <w:lvlJc w:val="left"/>
      <w:pPr>
        <w:ind w:left="210" w:firstLine="420"/>
      </w:pPr>
      <w:rPr>
        <w:rFonts w:hint="eastAsia"/>
      </w:rPr>
    </w:lvl>
  </w:abstractNum>
  <w:abstractNum w:abstractNumId="2">
    <w:nsid w:val="C2E49623"/>
    <w:multiLevelType w:val="singleLevel"/>
    <w:tmpl w:val="C2E49623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</w:rPr>
    </w:lvl>
  </w:abstractNum>
  <w:abstractNum w:abstractNumId="3">
    <w:nsid w:val="ED7BE724"/>
    <w:multiLevelType w:val="singleLevel"/>
    <w:tmpl w:val="ED7BE724"/>
    <w:lvl w:ilvl="0" w:tentative="0">
      <w:start w:val="1"/>
      <w:numFmt w:val="chineseCounting"/>
      <w:suff w:val="nothing"/>
      <w:lvlText w:val="（%1）"/>
      <w:lvlJc w:val="left"/>
      <w:pPr>
        <w:ind w:left="420" w:firstLine="420"/>
      </w:pPr>
      <w:rPr>
        <w:rFonts w:hint="eastAsia"/>
      </w:rPr>
    </w:lvl>
  </w:abstractNum>
  <w:abstractNum w:abstractNumId="4">
    <w:nsid w:val="00C597D4"/>
    <w:multiLevelType w:val="singleLevel"/>
    <w:tmpl w:val="00C597D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仿宋" w:hAnsi="仿宋" w:eastAsia="仿宋" w:cs="仿宋"/>
        <w:sz w:val="28"/>
        <w:szCs w:val="28"/>
      </w:rPr>
    </w:lvl>
  </w:abstractNum>
  <w:abstractNum w:abstractNumId="5">
    <w:nsid w:val="114E89A1"/>
    <w:multiLevelType w:val="singleLevel"/>
    <w:tmpl w:val="114E89A1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</w:rPr>
    </w:lvl>
  </w:abstractNum>
  <w:abstractNum w:abstractNumId="6">
    <w:nsid w:val="2735BD80"/>
    <w:multiLevelType w:val="singleLevel"/>
    <w:tmpl w:val="2735BD80"/>
    <w:lvl w:ilvl="0" w:tentative="0">
      <w:start w:val="1"/>
      <w:numFmt w:val="chineseCounting"/>
      <w:suff w:val="nothing"/>
      <w:lvlText w:val="（%1）"/>
      <w:lvlJc w:val="left"/>
      <w:pPr>
        <w:ind w:left="420" w:firstLine="420"/>
      </w:pPr>
      <w:rPr>
        <w:rFonts w:hint="eastAsia"/>
      </w:rPr>
    </w:lvl>
  </w:abstractNum>
  <w:abstractNum w:abstractNumId="7">
    <w:nsid w:val="2CF8A6B2"/>
    <w:multiLevelType w:val="singleLevel"/>
    <w:tmpl w:val="2CF8A6B2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</w:rPr>
    </w:lvl>
  </w:abstractNum>
  <w:abstractNum w:abstractNumId="8">
    <w:nsid w:val="520FCC36"/>
    <w:multiLevelType w:val="singleLevel"/>
    <w:tmpl w:val="520FCC36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2692D"/>
    <w:rsid w:val="03B15391"/>
    <w:rsid w:val="0C6C62F9"/>
    <w:rsid w:val="2892692D"/>
    <w:rsid w:val="56D078A3"/>
    <w:rsid w:val="7A4F3F08"/>
    <w:rsid w:val="7E51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972</Words>
  <Characters>1004</Characters>
  <Lines>0</Lines>
  <Paragraphs>0</Paragraphs>
  <TotalTime>3</TotalTime>
  <ScaleCrop>false</ScaleCrop>
  <LinksUpToDate>false</LinksUpToDate>
  <CharactersWithSpaces>1016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2022-04-25T06:53:00Z</dcterms:created>
  <dc:creator>夰丨輘</dc:creator>
  <cp:lastModifiedBy>夰丨輘</cp:lastModifiedBy>
  <dcterms:modified xsi:type="dcterms:W3CDTF">2022-04-25T07:29:55Z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B545717C40144678A4D95F14C509CE29</vt:lpwstr>
  </property>
  <property fmtid="{D5CDD505-2E9C-101B-9397-08002B2CF9AE}" pid="4" name="commondata">
    <vt:lpwstr>eyJoZGlkIjoiZGQyZWI4YTQxNDQ3NGIwNmIxZDI1YTQ3MTg4ZmRlYTAifQ==</vt:lpwstr>
  </property>
</Properties>
</file>