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44"/>
          <w:lang w:eastAsia="zh-CN"/>
        </w:rPr>
        <w:t>童心向阳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 快乐六一</w:t>
      </w:r>
    </w:p>
    <w:p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广州市花都区花广金狮学校“六一”儿童节活动方案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活动目的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为了让金狮学子们能度过一个自主、开心、有意义的“六一”国际儿童节，让孩子们在活动中体验成就感，树立自信心，根据学校实际情况，“六一”儿童节当天在各班举行庆祝活动。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活动时间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2022年6月1日（上午生活部组织包粽子，下午以班级为单位组织六一庆祝活动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活动地点：餐厅及</w:t>
      </w:r>
      <w:r>
        <w:rPr>
          <w:rFonts w:hint="eastAsia"/>
          <w:sz w:val="28"/>
          <w:szCs w:val="36"/>
          <w:lang w:val="en-US" w:eastAsia="zh-CN"/>
        </w:rPr>
        <w:t>各班教室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活动准备</w:t>
      </w:r>
    </w:p>
    <w:p>
      <w:pPr>
        <w:numPr>
          <w:ilvl w:val="0"/>
          <w:numId w:val="2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各班自行设计策划和布置富有欢庆气氛的环境。（巡察行政将评选出活动创意班级，在月考核中予以班级加分。）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科任老师及生活老师由班主任自行邀请参加班级活动。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学生每人一份礼物（学校订制）</w:t>
      </w:r>
    </w:p>
    <w:p>
      <w:pPr>
        <w:numPr>
          <w:ilvl w:val="0"/>
          <w:numId w:val="2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每班可邀请家长来校参加活动（人数报给级长统一做好签到安排，级长将级部里各班参与的人数报到德育处。）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活动注意事项</w:t>
      </w:r>
    </w:p>
    <w:p>
      <w:pPr>
        <w:numPr>
          <w:ilvl w:val="0"/>
          <w:numId w:val="3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各班进行活动时要确保学生的安全，教室的通风，做好防疫措施（家长进班前要测温消毒）。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各班主任提前对学生做好文明礼仪等教育，给来校参加活动的家长们留下一个好印象。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各班活动结束后，要安排好卫生清洁与消毒工作。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人员分工</w:t>
      </w:r>
    </w:p>
    <w:p>
      <w:pPr>
        <w:numPr>
          <w:ilvl w:val="0"/>
          <w:numId w:val="4"/>
        </w:numPr>
        <w:ind w:leftChars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黄嘉颖负责学生礼品的订制。</w:t>
      </w:r>
    </w:p>
    <w:p>
      <w:pPr>
        <w:numPr>
          <w:ilvl w:val="0"/>
          <w:numId w:val="4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欧小燕负责学生其余礼物的选购。</w:t>
      </w:r>
    </w:p>
    <w:p>
      <w:pPr>
        <w:numPr>
          <w:ilvl w:val="0"/>
          <w:numId w:val="4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科任老师及生活老师协助班级活动现场的布置及纪律。</w:t>
      </w:r>
    </w:p>
    <w:p>
      <w:pPr>
        <w:numPr>
          <w:ilvl w:val="0"/>
          <w:numId w:val="4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各班主任自行安排家长或协班老师进行活动时的拍摄，给孩子们留下一个美好的瞬间，同时做好宣传。</w:t>
      </w:r>
    </w:p>
    <w:p>
      <w:pPr>
        <w:numPr>
          <w:ilvl w:val="0"/>
          <w:numId w:val="4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欧小燕、茹琼转负责学部各班活动的拍摄。</w:t>
      </w:r>
    </w:p>
    <w:p>
      <w:pPr>
        <w:numPr>
          <w:ilvl w:val="0"/>
          <w:numId w:val="4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唐春艳负责活动推文的撰写与编辑。</w:t>
      </w:r>
    </w:p>
    <w:p>
      <w:pPr>
        <w:numPr>
          <w:ilvl w:val="0"/>
          <w:numId w:val="4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级长审核班级活动方案，结束后并写好复盘。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广州市花都区花广金狮学校小学部德育处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2022年5月24日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附六一活动物资申购表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17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选购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采购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节日纪念章</w:t>
            </w:r>
          </w:p>
        </w:tc>
        <w:tc>
          <w:tcPr>
            <w:tcW w:w="170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各880份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黄嘉颖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黄嘉颖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精美书签</w:t>
            </w:r>
          </w:p>
        </w:tc>
        <w:tc>
          <w:tcPr>
            <w:tcW w:w="170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欧小燕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笔记本</w:t>
            </w:r>
          </w:p>
        </w:tc>
        <w:tc>
          <w:tcPr>
            <w:tcW w:w="170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圆珠笔</w:t>
            </w:r>
          </w:p>
        </w:tc>
        <w:tc>
          <w:tcPr>
            <w:tcW w:w="170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礼品袋</w:t>
            </w:r>
          </w:p>
        </w:tc>
        <w:tc>
          <w:tcPr>
            <w:tcW w:w="170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C0091E"/>
    <w:multiLevelType w:val="singleLevel"/>
    <w:tmpl w:val="92C009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68C2A2"/>
    <w:multiLevelType w:val="singleLevel"/>
    <w:tmpl w:val="A768C2A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A8E1E7E"/>
    <w:multiLevelType w:val="singleLevel"/>
    <w:tmpl w:val="FA8E1E7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8384A4C"/>
    <w:multiLevelType w:val="singleLevel"/>
    <w:tmpl w:val="18384A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GYxOGE4ODZkMjc3YzA1NDNhMzE3ZjliMTNhOWMifQ=="/>
  </w:docVars>
  <w:rsids>
    <w:rsidRoot w:val="00000000"/>
    <w:rsid w:val="02165B43"/>
    <w:rsid w:val="17B04B19"/>
    <w:rsid w:val="1E185503"/>
    <w:rsid w:val="2B515C02"/>
    <w:rsid w:val="402B56EA"/>
    <w:rsid w:val="55166E7B"/>
    <w:rsid w:val="5AE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655</Characters>
  <Lines>0</Lines>
  <Paragraphs>0</Paragraphs>
  <TotalTime>142</TotalTime>
  <ScaleCrop>false</ScaleCrop>
  <LinksUpToDate>false</LinksUpToDate>
  <CharactersWithSpaces>679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2022-05-23T11:40:00Z</dcterms:created>
  <dc:creator>Administrator</dc:creator>
  <cp:lastModifiedBy>渔春娇</cp:lastModifiedBy>
  <dcterms:modified xsi:type="dcterms:W3CDTF">2022-05-30T00:30:04Z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3E60586EE5D04CF0999E07F3528164C3</vt:lpwstr>
  </property>
</Properties>
</file>