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2"/>
          <w:rFonts w:ascii="黑体" w:hAnsi="黑体" w:eastAsia="黑体" w:cs="黑体"/>
          <w:bCs/>
          <w:sz w:val="36"/>
          <w:szCs w:val="36"/>
        </w:rPr>
      </w:pPr>
      <w:r>
        <w:rPr>
          <w:rStyle w:val="12"/>
          <w:rFonts w:hint="eastAsia" w:ascii="方正小标宋简体" w:hAnsi="宋体" w:eastAsia="方正小标宋简体"/>
          <w:bCs/>
          <w:sz w:val="36"/>
          <w:szCs w:val="36"/>
        </w:rPr>
        <w:t xml:space="preserve"> </w:t>
      </w:r>
      <w:r>
        <w:rPr>
          <w:rStyle w:val="12"/>
          <w:rFonts w:hint="eastAsia" w:ascii="黑体" w:hAnsi="黑体" w:eastAsia="黑体" w:cs="黑体"/>
          <w:bCs/>
          <w:sz w:val="36"/>
          <w:szCs w:val="36"/>
        </w:rPr>
        <w:t>广州市花都区花广金狮学校会议纪要</w:t>
      </w:r>
    </w:p>
    <w:tbl>
      <w:tblPr>
        <w:tblStyle w:val="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9"/>
        <w:gridCol w:w="2952"/>
        <w:gridCol w:w="1333"/>
        <w:gridCol w:w="3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12"/>
                <w:rFonts w:ascii="黑体" w:hAnsi="黑体" w:eastAsia="黑体" w:cs="黑体"/>
                <w:szCs w:val="21"/>
              </w:rPr>
            </w:pPr>
            <w:r>
              <w:rPr>
                <w:rStyle w:val="12"/>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会议时间</w:t>
            </w:r>
          </w:p>
        </w:tc>
        <w:tc>
          <w:tcPr>
            <w:tcW w:w="1991"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2022年</w:t>
            </w:r>
            <w:r>
              <w:rPr>
                <w:rStyle w:val="12"/>
                <w:rFonts w:hint="eastAsia" w:ascii="宋体" w:hAnsi="宋体" w:eastAsia="宋体" w:cs="宋体"/>
                <w:sz w:val="24"/>
                <w:szCs w:val="24"/>
                <w:lang w:val="en-US"/>
              </w:rPr>
              <w:t>10</w:t>
            </w:r>
            <w:r>
              <w:rPr>
                <w:rStyle w:val="12"/>
                <w:rFonts w:hint="eastAsia" w:ascii="宋体" w:hAnsi="宋体" w:eastAsia="宋体" w:cs="宋体"/>
                <w:sz w:val="24"/>
                <w:szCs w:val="24"/>
              </w:rPr>
              <w:t>月</w:t>
            </w:r>
            <w:r>
              <w:rPr>
                <w:rStyle w:val="12"/>
                <w:rFonts w:hint="eastAsia" w:ascii="宋体" w:hAnsi="宋体" w:eastAsia="宋体" w:cs="宋体"/>
                <w:sz w:val="24"/>
                <w:szCs w:val="24"/>
                <w:lang w:val="en-US"/>
              </w:rPr>
              <w:t>8</w:t>
            </w:r>
            <w:r>
              <w:rPr>
                <w:rStyle w:val="12"/>
                <w:rFonts w:hint="eastAsia" w:ascii="宋体" w:hAnsi="宋体" w:eastAsia="宋体" w:cs="宋体"/>
                <w:sz w:val="24"/>
                <w:szCs w:val="24"/>
              </w:rPr>
              <w:t>日　  14:30-16:00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2022-2023学年第一学期</w:t>
            </w:r>
          </w:p>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第</w:t>
            </w:r>
            <w:r>
              <w:rPr>
                <w:rStyle w:val="12"/>
                <w:rFonts w:hint="eastAsia" w:ascii="宋体" w:hAnsi="宋体" w:eastAsia="宋体" w:cs="宋体"/>
                <w:sz w:val="24"/>
                <w:szCs w:val="24"/>
                <w:lang w:val="en-US"/>
              </w:rPr>
              <w:t>6</w:t>
            </w:r>
            <w:r>
              <w:rPr>
                <w:rStyle w:val="12"/>
                <w:rFonts w:hint="eastAsia" w:ascii="宋体" w:hAnsi="宋体" w:eastAsia="宋体" w:cs="宋体"/>
                <w:sz w:val="24"/>
                <w:szCs w:val="24"/>
              </w:rPr>
              <w:t>次党政联席会议</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会议地点</w:t>
            </w:r>
          </w:p>
        </w:tc>
        <w:tc>
          <w:tcPr>
            <w:tcW w:w="1991"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记 录 人</w:t>
            </w:r>
          </w:p>
        </w:tc>
        <w:tc>
          <w:tcPr>
            <w:tcW w:w="1991"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参加人员</w:t>
            </w:r>
          </w:p>
        </w:tc>
        <w:tc>
          <w:tcPr>
            <w:tcW w:w="4412"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陈爱荣、朱鸿斌、杨世和、曹颖、刘芳、周仙玉、祝河清、梁小周、祝雄乾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请假人员</w:t>
            </w:r>
          </w:p>
        </w:tc>
        <w:tc>
          <w:tcPr>
            <w:tcW w:w="4412"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2"/>
                <w:rFonts w:ascii="黑体" w:hAnsi="黑体" w:eastAsia="黑体" w:cs="黑体"/>
                <w:szCs w:val="21"/>
              </w:rPr>
            </w:pPr>
            <w:r>
              <w:rPr>
                <w:rStyle w:val="12"/>
                <w:rFonts w:hint="eastAsia" w:ascii="黑体" w:hAnsi="黑体" w:eastAsia="黑体" w:cs="黑体"/>
                <w:szCs w:val="21"/>
              </w:rPr>
              <w:t>迟到</w:t>
            </w:r>
          </w:p>
        </w:tc>
        <w:tc>
          <w:tcPr>
            <w:tcW w:w="4412"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宋体" w:hAnsi="宋体" w:eastAsia="宋体" w:cs="宋体"/>
                <w:sz w:val="24"/>
                <w:szCs w:val="24"/>
              </w:rPr>
            </w:pPr>
            <w:r>
              <w:rPr>
                <w:rStyle w:val="12"/>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7" w:type="pct"/>
            <w:tcBorders>
              <w:top w:val="single" w:color="000000" w:sz="4" w:space="0"/>
              <w:left w:val="single" w:color="000000" w:sz="4" w:space="0"/>
              <w:bottom w:val="single" w:color="000000" w:sz="4" w:space="0"/>
              <w:right w:val="single" w:color="000000" w:sz="4" w:space="0"/>
            </w:tcBorders>
            <w:vAlign w:val="center"/>
          </w:tcPr>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会</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议</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纪</w:t>
            </w:r>
          </w:p>
          <w:p>
            <w:pPr>
              <w:snapToGrid w:val="0"/>
              <w:spacing w:line="192" w:lineRule="auto"/>
              <w:jc w:val="center"/>
              <w:rPr>
                <w:rStyle w:val="12"/>
                <w:rFonts w:ascii="黑体" w:hAnsi="黑体" w:eastAsia="黑体" w:cs="黑体"/>
                <w:szCs w:val="21"/>
              </w:rPr>
            </w:pPr>
            <w:r>
              <w:rPr>
                <w:rStyle w:val="12"/>
                <w:rFonts w:hint="eastAsia" w:ascii="黑体" w:hAnsi="黑体" w:eastAsia="黑体" w:cs="黑体"/>
                <w:szCs w:val="21"/>
              </w:rPr>
              <w:t>录</w:t>
            </w: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p>
            <w:pPr>
              <w:snapToGrid w:val="0"/>
              <w:spacing w:line="192" w:lineRule="auto"/>
              <w:rPr>
                <w:rStyle w:val="12"/>
                <w:rFonts w:ascii="黑体" w:hAnsi="黑体" w:eastAsia="黑体" w:cs="黑体"/>
                <w:szCs w:val="21"/>
              </w:rPr>
            </w:pPr>
          </w:p>
        </w:tc>
        <w:tc>
          <w:tcPr>
            <w:tcW w:w="4412" w:type="pct"/>
            <w:gridSpan w:val="3"/>
            <w:tcBorders>
              <w:top w:val="single" w:color="000000" w:sz="4" w:space="0"/>
              <w:left w:val="single" w:color="000000" w:sz="4" w:space="0"/>
              <w:bottom w:val="single" w:color="000000" w:sz="4" w:space="0"/>
              <w:right w:val="single" w:color="000000" w:sz="4" w:space="0"/>
            </w:tcBorders>
          </w:tcPr>
          <w:p>
            <w:pPr>
              <w:ind w:firstLine="480"/>
              <w:rPr>
                <w:rFonts w:ascii="黑体" w:hAnsi="黑体" w:eastAsia="黑体" w:cs="黑体"/>
                <w:sz w:val="24"/>
              </w:rPr>
            </w:pPr>
            <w:r>
              <w:rPr>
                <w:rFonts w:hint="eastAsia" w:ascii="黑体" w:hAnsi="黑体" w:eastAsia="黑体" w:cs="黑体"/>
                <w:sz w:val="24"/>
              </w:rPr>
              <w:t>一、第一议题：政治学习</w:t>
            </w:r>
          </w:p>
          <w:p>
            <w:pPr>
              <w:ind w:firstLine="480"/>
              <w:rPr>
                <w:rFonts w:hint="eastAsia" w:eastAsia="宋体"/>
                <w:sz w:val="24"/>
                <w:lang w:eastAsia="zh-CN"/>
              </w:rPr>
            </w:pPr>
            <w:r>
              <w:rPr>
                <w:rFonts w:hint="eastAsia"/>
                <w:sz w:val="24"/>
              </w:rPr>
              <w:t>祝河清书记传达学习中共中央总书记、国家主席、中央军委主席</w:t>
            </w:r>
            <w:r>
              <w:rPr>
                <w:rFonts w:hint="eastAsia"/>
                <w:sz w:val="24"/>
                <w:lang w:eastAsia="zh-CN"/>
              </w:rPr>
              <w:t>习近平</w:t>
            </w:r>
            <w:r>
              <w:rPr>
                <w:rFonts w:hint="eastAsia"/>
                <w:sz w:val="24"/>
              </w:rPr>
              <w:t>《新时代中国共产党的历史使命》的</w:t>
            </w:r>
            <w:r>
              <w:rPr>
                <w:rFonts w:hint="eastAsia"/>
                <w:sz w:val="24"/>
                <w:lang w:eastAsia="zh-CN"/>
              </w:rPr>
              <w:t>重要文章</w:t>
            </w:r>
            <w:r>
              <w:rPr>
                <w:rFonts w:hint="eastAsia"/>
                <w:sz w:val="24"/>
              </w:rPr>
              <w:t>，文章强调实现中华民族伟大复兴是近代以来中华民族最伟大的梦想</w:t>
            </w:r>
            <w:r>
              <w:rPr>
                <w:rFonts w:hint="eastAsia"/>
                <w:sz w:val="24"/>
                <w:lang w:eastAsia="zh-CN"/>
              </w:rPr>
              <w:t>，</w:t>
            </w:r>
            <w:r>
              <w:rPr>
                <w:rFonts w:hint="eastAsia"/>
                <w:sz w:val="24"/>
              </w:rPr>
              <w:t>为实现中华民族伟大复兴的历史使命</w:t>
            </w:r>
            <w:r>
              <w:rPr>
                <w:rFonts w:hint="eastAsia"/>
                <w:sz w:val="24"/>
                <w:lang w:eastAsia="zh-CN"/>
              </w:rPr>
              <w:t>，</w:t>
            </w:r>
            <w:r>
              <w:rPr>
                <w:rFonts w:hint="eastAsia"/>
                <w:sz w:val="24"/>
              </w:rPr>
              <w:t>我们党都初心不改、矢志不渝，团结带领人民历经千难万险，付出巨大牺牲，敢于面对曲折，勇于修正</w:t>
            </w:r>
            <w:r>
              <w:rPr>
                <w:rFonts w:hint="eastAsia"/>
                <w:sz w:val="24"/>
                <w:lang w:eastAsia="zh-CN"/>
              </w:rPr>
              <w:t>错误，</w:t>
            </w:r>
            <w:r>
              <w:rPr>
                <w:rFonts w:hint="eastAsia"/>
                <w:sz w:val="24"/>
              </w:rPr>
              <w:t>全党必须准备付出更为艰巨、更为艰苦的努</w:t>
            </w:r>
            <w:r>
              <w:rPr>
                <w:rFonts w:hint="eastAsia"/>
                <w:sz w:val="24"/>
                <w:lang w:eastAsia="zh-CN"/>
              </w:rPr>
              <w:t>力，</w:t>
            </w:r>
            <w:r>
              <w:rPr>
                <w:rFonts w:hint="eastAsia"/>
                <w:sz w:val="24"/>
              </w:rPr>
              <w:t>必须进行伟大斗</w:t>
            </w:r>
            <w:r>
              <w:rPr>
                <w:rFonts w:hint="eastAsia"/>
                <w:sz w:val="24"/>
                <w:lang w:eastAsia="zh-CN"/>
              </w:rPr>
              <w:t>争、</w:t>
            </w:r>
            <w:r>
              <w:rPr>
                <w:rFonts w:hint="eastAsia"/>
                <w:sz w:val="24"/>
              </w:rPr>
              <w:t>建设伟大工程</w:t>
            </w:r>
            <w:r>
              <w:rPr>
                <w:rFonts w:hint="eastAsia"/>
                <w:sz w:val="24"/>
                <w:lang w:eastAsia="zh-CN"/>
              </w:rPr>
              <w:t>、</w:t>
            </w:r>
            <w:r>
              <w:rPr>
                <w:rFonts w:hint="eastAsia"/>
                <w:sz w:val="24"/>
              </w:rPr>
              <w:t>推进伟大事业</w:t>
            </w:r>
            <w:r>
              <w:rPr>
                <w:rFonts w:hint="eastAsia"/>
                <w:sz w:val="24"/>
                <w:lang w:eastAsia="zh-CN"/>
              </w:rPr>
              <w:t>，</w:t>
            </w:r>
            <w:r>
              <w:rPr>
                <w:rFonts w:hint="eastAsia"/>
                <w:sz w:val="24"/>
              </w:rPr>
              <w:t>在坚持和发展中国特色社会主义的历史进程中始终成为坚强领导核心，凝聚起同心共筑中国梦的磅礴力量</w:t>
            </w:r>
            <w:r>
              <w:rPr>
                <w:rFonts w:hint="eastAsia"/>
                <w:sz w:val="24"/>
                <w:lang w:eastAsia="zh-CN"/>
              </w:rPr>
              <w:t>。</w:t>
            </w:r>
          </w:p>
          <w:p>
            <w:pPr>
              <w:ind w:firstLine="480"/>
              <w:rPr>
                <w:rFonts w:hint="eastAsia" w:eastAsia="宋体"/>
                <w:sz w:val="24"/>
                <w:lang w:eastAsia="zh-CN"/>
              </w:rPr>
            </w:pPr>
            <w:r>
              <w:rPr>
                <w:rFonts w:hint="eastAsia"/>
                <w:sz w:val="24"/>
              </w:rPr>
              <w:t>陈校：</w:t>
            </w:r>
            <w:r>
              <w:rPr>
                <w:rFonts w:hint="eastAsia"/>
                <w:sz w:val="24"/>
                <w:lang w:eastAsia="zh-CN"/>
              </w:rPr>
              <w:t>二十大期间，有关领导部门在国庆假期期间紧锣鼓布置防疫工作，保障返校安全顺利</w:t>
            </w:r>
            <w:r>
              <w:rPr>
                <w:rFonts w:hint="eastAsia"/>
                <w:sz w:val="24"/>
              </w:rPr>
              <w:t>。</w:t>
            </w:r>
            <w:r>
              <w:rPr>
                <w:rFonts w:hint="eastAsia"/>
                <w:sz w:val="24"/>
                <w:lang w:eastAsia="zh-CN"/>
              </w:rPr>
              <w:t>通过疫情防控工作精准有效布局体现了国家党政的优越性，我们学校也要按照方向目标坚定不移，齐心协力抓好办学工作。</w:t>
            </w:r>
          </w:p>
          <w:p>
            <w:pPr>
              <w:pStyle w:val="4"/>
              <w:ind w:firstLine="480"/>
              <w:rPr>
                <w:rFonts w:ascii="黑体" w:hAnsi="黑体" w:eastAsia="黑体" w:cs="黑体"/>
                <w:sz w:val="24"/>
              </w:rPr>
            </w:pPr>
            <w:r>
              <w:rPr>
                <w:rFonts w:hint="eastAsia" w:ascii="黑体" w:hAnsi="黑体" w:eastAsia="黑体" w:cs="黑体"/>
                <w:sz w:val="24"/>
              </w:rPr>
              <w:t>二、第二议题：朱鸿斌校长小结上周工作</w:t>
            </w:r>
          </w:p>
          <w:p>
            <w:pPr>
              <w:pStyle w:val="4"/>
              <w:ind w:firstLine="480"/>
              <w:rPr>
                <w:sz w:val="24"/>
              </w:rPr>
            </w:pPr>
            <w:r>
              <w:rPr>
                <w:rFonts w:hint="eastAsia"/>
                <w:sz w:val="24"/>
              </w:rPr>
              <w:t>1.</w:t>
            </w:r>
            <w:r>
              <w:rPr>
                <w:rFonts w:hint="eastAsia"/>
                <w:sz w:val="24"/>
                <w:lang w:eastAsia="zh-CN"/>
              </w:rPr>
              <w:t>各学部教研工作积极推动与开展：初中部开展了五个学科示范课，</w:t>
            </w:r>
            <w:r>
              <w:rPr>
                <w:rFonts w:hint="eastAsia"/>
                <w:sz w:val="24"/>
                <w:lang w:val="en-US" w:eastAsia="zh-CN"/>
              </w:rPr>
              <w:t>九位新教师亮相课，教师们听课态度积极，氛围热烈；小学部开展五节亮相课，联动集团四校开展语文教研活动并邀请侯春艳副院长进行教学指导，展示了高质量的亮相课，非常具有指导意义。通过中小学开展的教研活动，展示了教师的教学基本功，以及师生互动性越来越强，但更深层次的问题还亟待提升与改革：</w:t>
            </w:r>
            <w:r>
              <w:rPr>
                <w:rFonts w:hint="eastAsia"/>
                <w:sz w:val="24"/>
              </w:rPr>
              <w:t>（1）</w:t>
            </w:r>
            <w:r>
              <w:rPr>
                <w:rFonts w:hint="eastAsia"/>
                <w:sz w:val="24"/>
                <w:lang w:eastAsia="zh-CN"/>
              </w:rPr>
              <w:t>教学目标不明确</w:t>
            </w:r>
            <w:r>
              <w:rPr>
                <w:rFonts w:hint="eastAsia"/>
                <w:sz w:val="24"/>
              </w:rPr>
              <w:t>；（2）</w:t>
            </w:r>
            <w:r>
              <w:rPr>
                <w:rFonts w:hint="eastAsia"/>
                <w:sz w:val="24"/>
                <w:lang w:eastAsia="zh-CN"/>
              </w:rPr>
              <w:t>不能正确理解教材编排意图；（</w:t>
            </w:r>
            <w:r>
              <w:rPr>
                <w:rFonts w:hint="eastAsia"/>
                <w:sz w:val="24"/>
                <w:lang w:val="en-US" w:eastAsia="zh-CN"/>
              </w:rPr>
              <w:t>3</w:t>
            </w:r>
            <w:r>
              <w:rPr>
                <w:rFonts w:hint="eastAsia"/>
                <w:sz w:val="24"/>
                <w:lang w:eastAsia="zh-CN"/>
              </w:rPr>
              <w:t>）教学过程不能以学生学为中心，不以学生的“学”来设计教学活动；（</w:t>
            </w:r>
            <w:r>
              <w:rPr>
                <w:rFonts w:hint="eastAsia"/>
                <w:sz w:val="24"/>
                <w:lang w:val="en-US" w:eastAsia="zh-CN"/>
              </w:rPr>
              <w:t>4</w:t>
            </w:r>
            <w:r>
              <w:rPr>
                <w:rFonts w:hint="eastAsia"/>
                <w:sz w:val="24"/>
                <w:lang w:eastAsia="zh-CN"/>
              </w:rPr>
              <w:t>）教学过程碎片化无主线，学生无法开展自我学习与探究；（</w:t>
            </w:r>
            <w:r>
              <w:rPr>
                <w:rFonts w:hint="eastAsia"/>
                <w:sz w:val="24"/>
                <w:lang w:val="en-US" w:eastAsia="zh-CN"/>
              </w:rPr>
              <w:t>5</w:t>
            </w:r>
            <w:r>
              <w:rPr>
                <w:rFonts w:hint="eastAsia"/>
                <w:sz w:val="24"/>
                <w:lang w:eastAsia="zh-CN"/>
              </w:rPr>
              <w:t>）欠缺学科思维培养，不能引导学生建构知识探究过程；（</w:t>
            </w:r>
            <w:r>
              <w:rPr>
                <w:rFonts w:hint="eastAsia"/>
                <w:sz w:val="24"/>
                <w:lang w:val="en-US" w:eastAsia="zh-CN"/>
              </w:rPr>
              <w:t>6</w:t>
            </w:r>
            <w:r>
              <w:rPr>
                <w:rFonts w:hint="eastAsia"/>
                <w:sz w:val="24"/>
                <w:lang w:eastAsia="zh-CN"/>
              </w:rPr>
              <w:t>）课堂思维结构混乱，不能正确处理“学、演、练、检”的关系；（</w:t>
            </w:r>
            <w:r>
              <w:rPr>
                <w:rFonts w:hint="eastAsia"/>
                <w:sz w:val="24"/>
                <w:lang w:val="en-US" w:eastAsia="zh-CN"/>
              </w:rPr>
              <w:t>7</w:t>
            </w:r>
            <w:r>
              <w:rPr>
                <w:rFonts w:hint="eastAsia"/>
                <w:sz w:val="24"/>
                <w:lang w:eastAsia="zh-CN"/>
              </w:rPr>
              <w:t>）学生活动训练面、训练点、训练的方式不到位，形式主义严重；（</w:t>
            </w:r>
            <w:r>
              <w:rPr>
                <w:rFonts w:hint="eastAsia"/>
                <w:sz w:val="24"/>
                <w:lang w:val="en-US" w:eastAsia="zh-CN"/>
              </w:rPr>
              <w:t>8</w:t>
            </w:r>
            <w:r>
              <w:rPr>
                <w:rFonts w:hint="eastAsia"/>
                <w:sz w:val="24"/>
                <w:lang w:eastAsia="zh-CN"/>
              </w:rPr>
              <w:t>）教研方向性错误，要从关注教师的“教”转换到以研究学生“学”为中心。针对以上问题，校长室将联合各学部开展以打造高效课堂为重任的教研工作，打造范式课堂，使之教学有法。</w:t>
            </w:r>
          </w:p>
          <w:p>
            <w:pPr>
              <w:pStyle w:val="4"/>
              <w:ind w:firstLine="480"/>
              <w:rPr>
                <w:rFonts w:hint="eastAsia"/>
                <w:sz w:val="24"/>
                <w:lang w:eastAsia="zh-CN"/>
              </w:rPr>
            </w:pPr>
            <w:r>
              <w:rPr>
                <w:rFonts w:hint="eastAsia"/>
                <w:sz w:val="24"/>
              </w:rPr>
              <w:t>2.</w:t>
            </w:r>
            <w:r>
              <w:rPr>
                <w:rFonts w:hint="eastAsia"/>
                <w:sz w:val="24"/>
                <w:lang w:eastAsia="zh-CN"/>
              </w:rPr>
              <w:t>学生学科活动开展组织有序，尤其初中举办的英语书法比赛有仪式感效果好。请各学部参照活动组织流程认真开展各级组活动及复盘工作。</w:t>
            </w:r>
          </w:p>
          <w:p>
            <w:pPr>
              <w:ind w:firstLine="480"/>
              <w:rPr>
                <w:rFonts w:hint="eastAsia"/>
                <w:sz w:val="24"/>
                <w:lang w:val="en-US" w:eastAsia="zh-CN"/>
              </w:rPr>
            </w:pPr>
            <w:r>
              <w:rPr>
                <w:rFonts w:hint="eastAsia"/>
                <w:sz w:val="24"/>
                <w:lang w:val="en-US" w:eastAsia="zh-CN"/>
              </w:rPr>
              <w:t>3.上周颁布了家校工作方案，请各学部安排培训与动员，按要求开展家校工作并以此作为每月教师综合考核评价要素。行政办于第十周开展家校工作调查问卷。</w:t>
            </w:r>
          </w:p>
          <w:p>
            <w:pPr>
              <w:pStyle w:val="2"/>
              <w:ind w:left="0" w:leftChars="0" w:firstLine="480" w:firstLineChars="0"/>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4.上周各年级组工作开展良好，如级组会、表彰会等，充分展现了级组管理岗位意识强，为学部</w:t>
            </w:r>
            <w:r>
              <w:rPr>
                <w:rFonts w:hint="eastAsia" w:cstheme="minorBidi"/>
                <w:kern w:val="2"/>
                <w:sz w:val="24"/>
                <w:szCs w:val="24"/>
                <w:lang w:val="en-US" w:eastAsia="zh-CN" w:bidi="ar-SA"/>
              </w:rPr>
              <w:t>工作开展打下</w:t>
            </w:r>
            <w:r>
              <w:rPr>
                <w:rFonts w:hint="eastAsia" w:ascii="Times New Roman" w:hAnsi="Times New Roman" w:eastAsia="宋体" w:cstheme="minorBidi"/>
                <w:kern w:val="2"/>
                <w:sz w:val="24"/>
                <w:szCs w:val="24"/>
                <w:lang w:val="en-US" w:eastAsia="zh-CN" w:bidi="ar-SA"/>
              </w:rPr>
              <w:t>扎实基础。</w:t>
            </w:r>
          </w:p>
          <w:p>
            <w:pPr>
              <w:ind w:firstLine="480"/>
              <w:rPr>
                <w:rFonts w:hint="eastAsia"/>
                <w:sz w:val="24"/>
                <w:lang w:val="en-US" w:eastAsia="zh-CN"/>
              </w:rPr>
            </w:pPr>
            <w:r>
              <w:rPr>
                <w:rFonts w:hint="eastAsia"/>
                <w:sz w:val="24"/>
                <w:lang w:val="en-US" w:eastAsia="zh-CN"/>
              </w:rPr>
              <w:t>5.初中部拍摄的庆祝国庆活动视频效果好。</w:t>
            </w:r>
          </w:p>
          <w:p>
            <w:pPr>
              <w:ind w:firstLine="480"/>
              <w:rPr>
                <w:rFonts w:hint="default"/>
                <w:sz w:val="24"/>
                <w:lang w:val="en-US" w:eastAsia="zh-CN"/>
              </w:rPr>
            </w:pPr>
            <w:r>
              <w:rPr>
                <w:rFonts w:hint="eastAsia"/>
                <w:sz w:val="24"/>
                <w:lang w:val="en-US" w:eastAsia="zh-CN"/>
              </w:rPr>
              <w:t>6.本周尽快将校报、花广金狮之路、宣传栏等内容定稿。</w:t>
            </w:r>
          </w:p>
          <w:p>
            <w:pPr>
              <w:pStyle w:val="4"/>
              <w:ind w:firstLine="480"/>
              <w:rPr>
                <w:rFonts w:ascii="黑体" w:hAnsi="黑体" w:eastAsia="黑体" w:cs="黑体"/>
                <w:sz w:val="24"/>
              </w:rPr>
            </w:pPr>
            <w:r>
              <w:rPr>
                <w:rFonts w:hint="eastAsia" w:ascii="黑体" w:hAnsi="黑体" w:eastAsia="黑体" w:cs="黑体"/>
                <w:sz w:val="24"/>
              </w:rPr>
              <w:t>三、第三议题：朱鸿斌校长安排本周重点工作</w:t>
            </w:r>
          </w:p>
          <w:p>
            <w:pPr>
              <w:pStyle w:val="4"/>
              <w:ind w:firstLine="480"/>
              <w:rPr>
                <w:sz w:val="24"/>
              </w:rPr>
            </w:pPr>
            <w:r>
              <w:rPr>
                <w:rFonts w:hint="eastAsia"/>
                <w:sz w:val="24"/>
              </w:rPr>
              <w:t>1.</w:t>
            </w:r>
            <w:r>
              <w:rPr>
                <w:rFonts w:hint="eastAsia"/>
                <w:sz w:val="24"/>
                <w:lang w:eastAsia="zh-CN"/>
              </w:rPr>
              <w:t>接花都区教研室通知本周三将到校进行初三教研工作，请初中教务做好接待工作</w:t>
            </w:r>
            <w:r>
              <w:rPr>
                <w:rFonts w:hint="eastAsia"/>
                <w:sz w:val="24"/>
              </w:rPr>
              <w:t>。</w:t>
            </w:r>
          </w:p>
          <w:p>
            <w:pPr>
              <w:pStyle w:val="4"/>
              <w:ind w:firstLine="480"/>
              <w:rPr>
                <w:sz w:val="24"/>
              </w:rPr>
            </w:pPr>
            <w:r>
              <w:rPr>
                <w:rFonts w:hint="eastAsia"/>
                <w:sz w:val="24"/>
              </w:rPr>
              <w:t>2.</w:t>
            </w:r>
            <w:r>
              <w:rPr>
                <w:rFonts w:hint="eastAsia"/>
                <w:sz w:val="24"/>
                <w:lang w:val="en-US" w:eastAsia="zh-CN"/>
              </w:rPr>
              <w:t>10月13日开展小学部相关开放活动，请各部门全力配合</w:t>
            </w:r>
            <w:r>
              <w:rPr>
                <w:rFonts w:hint="eastAsia"/>
                <w:sz w:val="24"/>
              </w:rPr>
              <w:t>。</w:t>
            </w:r>
          </w:p>
          <w:p>
            <w:pPr>
              <w:pStyle w:val="4"/>
              <w:ind w:firstLine="480"/>
              <w:rPr>
                <w:sz w:val="24"/>
              </w:rPr>
            </w:pPr>
            <w:r>
              <w:rPr>
                <w:rFonts w:hint="eastAsia"/>
                <w:sz w:val="24"/>
              </w:rPr>
              <w:t>3.</w:t>
            </w:r>
            <w:r>
              <w:rPr>
                <w:rFonts w:hint="eastAsia"/>
                <w:sz w:val="24"/>
                <w:lang w:eastAsia="zh-CN"/>
              </w:rPr>
              <w:t>中小学部本周提交徒步活动方案并定稿。</w:t>
            </w:r>
          </w:p>
          <w:p>
            <w:pPr>
              <w:pStyle w:val="4"/>
              <w:ind w:firstLine="480"/>
              <w:rPr>
                <w:sz w:val="24"/>
              </w:rPr>
            </w:pPr>
            <w:r>
              <w:rPr>
                <w:rFonts w:hint="eastAsia"/>
                <w:sz w:val="24"/>
              </w:rPr>
              <w:t>4.</w:t>
            </w:r>
            <w:r>
              <w:rPr>
                <w:rFonts w:hint="eastAsia"/>
                <w:sz w:val="24"/>
                <w:lang w:eastAsia="zh-CN"/>
              </w:rPr>
              <w:t>第三届家委会选举活动推至下周举办，本周完成所有筹备工作</w:t>
            </w:r>
            <w:r>
              <w:rPr>
                <w:rFonts w:hint="eastAsia"/>
                <w:sz w:val="24"/>
              </w:rPr>
              <w:t>。</w:t>
            </w:r>
          </w:p>
          <w:p>
            <w:pPr>
              <w:pStyle w:val="4"/>
              <w:ind w:left="239" w:leftChars="114" w:firstLine="240" w:firstLineChars="100"/>
              <w:rPr>
                <w:sz w:val="24"/>
              </w:rPr>
            </w:pPr>
            <w:r>
              <w:rPr>
                <w:rFonts w:hint="eastAsia"/>
                <w:sz w:val="24"/>
              </w:rPr>
              <w:t>5.</w:t>
            </w:r>
            <w:r>
              <w:rPr>
                <w:rFonts w:hint="eastAsia"/>
                <w:sz w:val="24"/>
                <w:lang w:eastAsia="zh-CN"/>
              </w:rPr>
              <w:t>各学部本周完成单元检测或大联盟考试等阶段性检测工作，本周要尽快提交考试</w:t>
            </w:r>
            <w:r>
              <w:rPr>
                <w:rFonts w:hint="eastAsia"/>
                <w:sz w:val="24"/>
                <w:lang w:val="en-US" w:eastAsia="zh-CN"/>
              </w:rPr>
              <w:t>质量分析报告</w:t>
            </w:r>
            <w:r>
              <w:rPr>
                <w:rFonts w:hint="eastAsia"/>
                <w:sz w:val="24"/>
              </w:rPr>
              <w:t>。</w:t>
            </w:r>
          </w:p>
          <w:p>
            <w:pPr>
              <w:pStyle w:val="4"/>
              <w:ind w:firstLine="480"/>
              <w:rPr>
                <w:sz w:val="24"/>
              </w:rPr>
            </w:pPr>
            <w:r>
              <w:rPr>
                <w:rFonts w:hint="eastAsia"/>
                <w:sz w:val="24"/>
              </w:rPr>
              <w:t>6.</w:t>
            </w:r>
            <w:r>
              <w:rPr>
                <w:rFonts w:hint="eastAsia"/>
                <w:sz w:val="24"/>
                <w:lang w:eastAsia="zh-CN"/>
              </w:rPr>
              <w:t>教育局年初报表填报工作启动，请各部门配合填报，由行政办统计与审查</w:t>
            </w:r>
            <w:r>
              <w:rPr>
                <w:rFonts w:hint="eastAsia"/>
                <w:sz w:val="24"/>
              </w:rPr>
              <w:t>。</w:t>
            </w:r>
          </w:p>
          <w:p>
            <w:pPr>
              <w:pStyle w:val="4"/>
              <w:ind w:firstLine="480"/>
              <w:rPr>
                <w:sz w:val="24"/>
              </w:rPr>
            </w:pPr>
            <w:r>
              <w:rPr>
                <w:rFonts w:hint="eastAsia"/>
                <w:sz w:val="24"/>
              </w:rPr>
              <w:t>7.</w:t>
            </w:r>
            <w:r>
              <w:rPr>
                <w:rFonts w:hint="eastAsia"/>
                <w:sz w:val="24"/>
                <w:lang w:eastAsia="zh-CN"/>
              </w:rPr>
              <w:t>本周召开全体教师大会，启动高效课堂建模的培训与动员，由邓利国主任制定高效课堂建模方案，研讨后公布实施。</w:t>
            </w:r>
          </w:p>
          <w:p>
            <w:pPr>
              <w:pStyle w:val="4"/>
              <w:ind w:firstLine="480"/>
              <w:rPr>
                <w:sz w:val="24"/>
              </w:rPr>
            </w:pPr>
            <w:r>
              <w:rPr>
                <w:rFonts w:hint="eastAsia"/>
                <w:sz w:val="24"/>
              </w:rPr>
              <w:t>8.</w:t>
            </w:r>
            <w:r>
              <w:rPr>
                <w:rFonts w:hint="eastAsia"/>
                <w:sz w:val="24"/>
                <w:lang w:eastAsia="zh-CN"/>
              </w:rPr>
              <w:t>本周计划教室走廊文化布置工作检查，小学部已完成布置，请按要求提交检查评价反馈表至校长室；初中部十月中旬检查</w:t>
            </w:r>
            <w:r>
              <w:rPr>
                <w:rFonts w:hint="eastAsia"/>
                <w:sz w:val="24"/>
              </w:rPr>
              <w:t>。</w:t>
            </w:r>
          </w:p>
          <w:p>
            <w:pPr>
              <w:pStyle w:val="4"/>
              <w:ind w:firstLine="480"/>
              <w:rPr>
                <w:rFonts w:hint="eastAsia"/>
                <w:sz w:val="24"/>
                <w:lang w:eastAsia="zh-CN"/>
              </w:rPr>
            </w:pPr>
            <w:r>
              <w:rPr>
                <w:rFonts w:hint="eastAsia"/>
                <w:sz w:val="24"/>
              </w:rPr>
              <w:t>9.</w:t>
            </w:r>
            <w:r>
              <w:rPr>
                <w:rFonts w:hint="eastAsia"/>
                <w:sz w:val="24"/>
                <w:lang w:eastAsia="zh-CN"/>
              </w:rPr>
              <w:t>本周校长室进行中小学部走动管理，请中小学部将发现的问题制定销项表并完成后提交反馈表至行政办。</w:t>
            </w:r>
          </w:p>
          <w:p>
            <w:pPr>
              <w:pStyle w:val="4"/>
              <w:ind w:firstLine="480"/>
              <w:rPr>
                <w:sz w:val="24"/>
              </w:rPr>
            </w:pPr>
            <w:r>
              <w:rPr>
                <w:rFonts w:hint="eastAsia"/>
                <w:sz w:val="24"/>
                <w:lang w:val="en-US" w:eastAsia="zh-CN"/>
              </w:rPr>
              <w:t>10.各功能室管理较乱，请行政办收集各功能室负责人名单，更新上墙，将功能室的检查纳入月度常规检查工作中</w:t>
            </w:r>
            <w:r>
              <w:rPr>
                <w:rFonts w:hint="eastAsia"/>
                <w:sz w:val="24"/>
              </w:rPr>
              <w:t>。</w:t>
            </w:r>
          </w:p>
          <w:p>
            <w:pPr>
              <w:pStyle w:val="4"/>
              <w:ind w:firstLine="480"/>
              <w:rPr>
                <w:rFonts w:ascii="黑体" w:hAnsi="黑体" w:eastAsia="黑体" w:cs="黑体"/>
                <w:sz w:val="24"/>
              </w:rPr>
            </w:pPr>
            <w:r>
              <w:rPr>
                <w:rFonts w:hint="eastAsia" w:ascii="黑体" w:hAnsi="黑体" w:eastAsia="黑体" w:cs="黑体"/>
                <w:sz w:val="24"/>
              </w:rPr>
              <w:t>四、第四议题：各部门需协调解决事项</w:t>
            </w:r>
          </w:p>
          <w:p>
            <w:pPr>
              <w:pStyle w:val="4"/>
              <w:ind w:firstLine="480"/>
              <w:rPr>
                <w:sz w:val="24"/>
              </w:rPr>
            </w:pPr>
            <w:r>
              <w:rPr>
                <w:rFonts w:hint="eastAsia"/>
                <w:sz w:val="24"/>
              </w:rPr>
              <w:t>1.刘翕　</w:t>
            </w:r>
          </w:p>
          <w:p>
            <w:pPr>
              <w:pStyle w:val="4"/>
              <w:ind w:firstLine="480"/>
              <w:rPr>
                <w:rFonts w:hint="eastAsia" w:eastAsia="宋体"/>
                <w:sz w:val="24"/>
                <w:lang w:eastAsia="zh-CN"/>
              </w:rPr>
            </w:pPr>
            <w:r>
              <w:rPr>
                <w:rFonts w:hint="eastAsia"/>
                <w:sz w:val="24"/>
              </w:rPr>
              <w:t>一是请各部门</w:t>
            </w:r>
            <w:r>
              <w:rPr>
                <w:rFonts w:hint="eastAsia"/>
                <w:sz w:val="24"/>
                <w:lang w:eastAsia="zh-CN"/>
              </w:rPr>
              <w:t>尽快提交工资报表。</w:t>
            </w:r>
          </w:p>
          <w:p>
            <w:pPr>
              <w:pStyle w:val="4"/>
              <w:ind w:firstLine="480"/>
              <w:rPr>
                <w:sz w:val="24"/>
              </w:rPr>
            </w:pPr>
            <w:r>
              <w:rPr>
                <w:rFonts w:hint="eastAsia"/>
                <w:sz w:val="24"/>
              </w:rPr>
              <w:t>二是</w:t>
            </w:r>
            <w:r>
              <w:rPr>
                <w:rFonts w:hint="eastAsia"/>
                <w:sz w:val="24"/>
                <w:lang w:eastAsia="zh-CN"/>
              </w:rPr>
              <w:t>教育局的年初报表数据请各部门尽快填报，行政办</w:t>
            </w:r>
            <w:r>
              <w:rPr>
                <w:rFonts w:hint="eastAsia"/>
                <w:sz w:val="24"/>
                <w:lang w:val="en-US" w:eastAsia="zh-CN"/>
              </w:rPr>
              <w:t>15日前要完成线上数据提交及审查</w:t>
            </w:r>
            <w:r>
              <w:rPr>
                <w:rFonts w:hint="eastAsia"/>
                <w:sz w:val="24"/>
              </w:rPr>
              <w:t>。</w:t>
            </w:r>
          </w:p>
          <w:p>
            <w:pPr>
              <w:pStyle w:val="4"/>
              <w:ind w:firstLine="480"/>
              <w:rPr>
                <w:sz w:val="24"/>
              </w:rPr>
            </w:pPr>
            <w:r>
              <w:rPr>
                <w:rFonts w:hint="eastAsia"/>
                <w:sz w:val="24"/>
              </w:rPr>
              <w:t>2.刘芳主任　</w:t>
            </w:r>
          </w:p>
          <w:p>
            <w:pPr>
              <w:ind w:firstLine="480"/>
              <w:rPr>
                <w:sz w:val="24"/>
              </w:rPr>
            </w:pPr>
            <w:r>
              <w:rPr>
                <w:rFonts w:hint="eastAsia"/>
                <w:sz w:val="24"/>
              </w:rPr>
              <w:t>一是</w:t>
            </w:r>
            <w:r>
              <w:rPr>
                <w:rFonts w:hint="eastAsia"/>
                <w:sz w:val="24"/>
                <w:lang w:eastAsia="zh-CN"/>
              </w:rPr>
              <w:t>本周开展班主任培训工作</w:t>
            </w:r>
            <w:r>
              <w:rPr>
                <w:rFonts w:hint="eastAsia"/>
                <w:sz w:val="24"/>
              </w:rPr>
              <w:t>。</w:t>
            </w:r>
          </w:p>
          <w:p>
            <w:pPr>
              <w:pStyle w:val="2"/>
              <w:rPr>
                <w:sz w:val="24"/>
              </w:rPr>
            </w:pPr>
            <w:r>
              <w:rPr>
                <w:rFonts w:hint="eastAsia"/>
                <w:sz w:val="24"/>
              </w:rPr>
              <w:t>二是</w:t>
            </w:r>
            <w:r>
              <w:rPr>
                <w:rFonts w:hint="eastAsia"/>
                <w:sz w:val="24"/>
                <w:lang w:eastAsia="zh-CN"/>
              </w:rPr>
              <w:t>本周制定与确认徒步方案</w:t>
            </w:r>
            <w:r>
              <w:rPr>
                <w:rFonts w:hint="eastAsia"/>
                <w:sz w:val="24"/>
              </w:rPr>
              <w:t>。</w:t>
            </w:r>
          </w:p>
          <w:p>
            <w:pPr>
              <w:rPr>
                <w:rFonts w:hint="eastAsia" w:eastAsia="宋体"/>
                <w:sz w:val="24"/>
                <w:lang w:eastAsia="zh-CN"/>
              </w:rPr>
            </w:pPr>
            <w:r>
              <w:rPr>
                <w:rFonts w:hint="eastAsia"/>
                <w:sz w:val="24"/>
              </w:rPr>
              <w:t>　　三是</w:t>
            </w:r>
            <w:r>
              <w:rPr>
                <w:rFonts w:hint="eastAsia"/>
                <w:sz w:val="24"/>
                <w:lang w:eastAsia="zh-CN"/>
              </w:rPr>
              <w:t>本周进行走廊文化布置。</w:t>
            </w:r>
          </w:p>
          <w:p>
            <w:pPr>
              <w:pStyle w:val="4"/>
              <w:ind w:firstLine="0" w:firstLineChars="0"/>
              <w:rPr>
                <w:sz w:val="24"/>
              </w:rPr>
            </w:pPr>
            <w:r>
              <w:rPr>
                <w:rFonts w:hint="eastAsia"/>
                <w:sz w:val="24"/>
              </w:rPr>
              <w:t>　　3.杨世和主任</w:t>
            </w:r>
          </w:p>
          <w:p>
            <w:pPr>
              <w:pStyle w:val="4"/>
              <w:ind w:firstLine="480"/>
              <w:rPr>
                <w:sz w:val="24"/>
              </w:rPr>
            </w:pPr>
            <w:r>
              <w:rPr>
                <w:rFonts w:hint="eastAsia"/>
                <w:sz w:val="24"/>
              </w:rPr>
              <w:t>一是</w:t>
            </w:r>
            <w:r>
              <w:rPr>
                <w:rFonts w:hint="eastAsia"/>
                <w:sz w:val="24"/>
                <w:lang w:eastAsia="zh-CN"/>
              </w:rPr>
              <w:t>本周开展月考、体育等学部规模考试</w:t>
            </w:r>
            <w:r>
              <w:rPr>
                <w:rFonts w:hint="eastAsia"/>
                <w:sz w:val="24"/>
              </w:rPr>
              <w:t>。</w:t>
            </w:r>
          </w:p>
          <w:p>
            <w:pPr>
              <w:pStyle w:val="4"/>
              <w:ind w:firstLine="480"/>
              <w:rPr>
                <w:sz w:val="24"/>
              </w:rPr>
            </w:pPr>
            <w:r>
              <w:rPr>
                <w:rFonts w:hint="eastAsia"/>
                <w:sz w:val="24"/>
              </w:rPr>
              <w:t>二是</w:t>
            </w:r>
            <w:r>
              <w:rPr>
                <w:rFonts w:hint="eastAsia"/>
                <w:sz w:val="24"/>
                <w:lang w:eastAsia="zh-CN"/>
              </w:rPr>
              <w:t>继续开展示范课、亮相课，预计</w:t>
            </w:r>
            <w:r>
              <w:rPr>
                <w:rFonts w:hint="eastAsia"/>
                <w:sz w:val="24"/>
                <w:lang w:val="en-US" w:eastAsia="zh-CN"/>
              </w:rPr>
              <w:t>10月中旬结束</w:t>
            </w:r>
            <w:r>
              <w:rPr>
                <w:rFonts w:hint="eastAsia"/>
                <w:sz w:val="24"/>
              </w:rPr>
              <w:t>。</w:t>
            </w:r>
          </w:p>
          <w:p>
            <w:pPr>
              <w:pStyle w:val="4"/>
              <w:ind w:firstLine="480"/>
              <w:rPr>
                <w:sz w:val="24"/>
              </w:rPr>
            </w:pPr>
            <w:r>
              <w:rPr>
                <w:rFonts w:hint="eastAsia"/>
                <w:sz w:val="24"/>
              </w:rPr>
              <w:t>三是</w:t>
            </w:r>
            <w:r>
              <w:rPr>
                <w:rFonts w:hint="eastAsia"/>
                <w:sz w:val="24"/>
                <w:lang w:eastAsia="zh-CN"/>
              </w:rPr>
              <w:t>准备</w:t>
            </w:r>
            <w:r>
              <w:rPr>
                <w:rFonts w:hint="eastAsia"/>
                <w:sz w:val="24"/>
                <w:lang w:val="en-US" w:eastAsia="zh-CN"/>
              </w:rPr>
              <w:t>9年级调研工作</w:t>
            </w:r>
            <w:r>
              <w:rPr>
                <w:rFonts w:hint="eastAsia"/>
                <w:sz w:val="24"/>
              </w:rPr>
              <w:t>。</w:t>
            </w:r>
          </w:p>
          <w:p>
            <w:pPr>
              <w:rPr>
                <w:sz w:val="24"/>
              </w:rPr>
            </w:pPr>
            <w:r>
              <w:rPr>
                <w:rFonts w:hint="eastAsia"/>
                <w:sz w:val="24"/>
              </w:rPr>
              <w:t>　　四是</w:t>
            </w:r>
            <w:r>
              <w:rPr>
                <w:rFonts w:hint="eastAsia"/>
                <w:sz w:val="24"/>
                <w:lang w:eastAsia="zh-CN"/>
              </w:rPr>
              <w:t>开展教师技能大赛活动，以模拟课堂的形式来展示，将提交具体方案至校长室</w:t>
            </w:r>
            <w:r>
              <w:rPr>
                <w:rFonts w:hint="eastAsia"/>
                <w:sz w:val="24"/>
              </w:rPr>
              <w:t>。</w:t>
            </w:r>
          </w:p>
          <w:p>
            <w:pPr>
              <w:pStyle w:val="4"/>
              <w:ind w:firstLine="480"/>
              <w:rPr>
                <w:sz w:val="24"/>
              </w:rPr>
            </w:pPr>
            <w:r>
              <w:rPr>
                <w:rFonts w:hint="eastAsia"/>
                <w:sz w:val="24"/>
              </w:rPr>
              <w:t>４.邓利国主任</w:t>
            </w:r>
          </w:p>
          <w:p>
            <w:pPr>
              <w:pStyle w:val="4"/>
              <w:ind w:firstLine="0" w:firstLineChars="0"/>
              <w:rPr>
                <w:sz w:val="24"/>
              </w:rPr>
            </w:pPr>
            <w:r>
              <w:rPr>
                <w:rFonts w:hint="eastAsia"/>
                <w:sz w:val="24"/>
              </w:rPr>
              <w:t>　　一是</w:t>
            </w:r>
            <w:r>
              <w:rPr>
                <w:rFonts w:hint="eastAsia"/>
                <w:sz w:val="24"/>
                <w:lang w:val="en-US" w:eastAsia="zh-CN"/>
              </w:rPr>
              <w:t>10月11日下午进行小学体育抽测考试，需要腾出场地</w:t>
            </w:r>
            <w:r>
              <w:rPr>
                <w:rFonts w:hint="eastAsia"/>
                <w:sz w:val="24"/>
              </w:rPr>
              <w:t>。</w:t>
            </w:r>
          </w:p>
          <w:p>
            <w:pPr>
              <w:pStyle w:val="4"/>
              <w:ind w:firstLine="480"/>
              <w:rPr>
                <w:rFonts w:hint="eastAsia"/>
                <w:sz w:val="24"/>
                <w:lang w:eastAsia="zh-CN"/>
              </w:rPr>
            </w:pPr>
            <w:r>
              <w:rPr>
                <w:rFonts w:hint="eastAsia"/>
                <w:sz w:val="24"/>
              </w:rPr>
              <w:t>二是</w:t>
            </w:r>
            <w:r>
              <w:rPr>
                <w:rFonts w:hint="eastAsia"/>
                <w:sz w:val="24"/>
                <w:lang w:eastAsia="zh-CN"/>
              </w:rPr>
              <w:t>本周进行月考，根据上课时间预计本学年进行三次大规模考试。（陈校：考试试卷与新华资源共享，与董校沟通保持一致）。</w:t>
            </w:r>
          </w:p>
          <w:p>
            <w:pPr>
              <w:pStyle w:val="4"/>
              <w:ind w:firstLine="480"/>
              <w:rPr>
                <w:sz w:val="24"/>
              </w:rPr>
            </w:pPr>
            <w:r>
              <w:rPr>
                <w:rFonts w:hint="eastAsia"/>
                <w:sz w:val="24"/>
              </w:rPr>
              <w:t xml:space="preserve">5.曹颖主任 </w:t>
            </w:r>
          </w:p>
          <w:p>
            <w:pPr>
              <w:pStyle w:val="4"/>
              <w:ind w:firstLine="480"/>
              <w:rPr>
                <w:sz w:val="24"/>
              </w:rPr>
            </w:pPr>
            <w:r>
              <w:rPr>
                <w:rFonts w:hint="eastAsia"/>
                <w:sz w:val="24"/>
              </w:rPr>
              <w:t>一是</w:t>
            </w:r>
            <w:r>
              <w:rPr>
                <w:rFonts w:hint="eastAsia"/>
                <w:sz w:val="24"/>
                <w:lang w:eastAsia="zh-CN"/>
              </w:rPr>
              <w:t>开放日活动是否要报备</w:t>
            </w:r>
            <w:r>
              <w:rPr>
                <w:rFonts w:hint="eastAsia"/>
                <w:sz w:val="24"/>
              </w:rPr>
              <w:t>。（朱校：</w:t>
            </w:r>
            <w:r>
              <w:rPr>
                <w:rFonts w:hint="eastAsia"/>
                <w:sz w:val="24"/>
                <w:lang w:eastAsia="zh-CN"/>
              </w:rPr>
              <w:t>家长按</w:t>
            </w:r>
            <w:r>
              <w:rPr>
                <w:rFonts w:hint="eastAsia"/>
                <w:sz w:val="24"/>
                <w:lang w:val="en-US" w:eastAsia="zh-CN"/>
              </w:rPr>
              <w:t>24小时核酸检测要求入校，做好前置工作安排</w:t>
            </w:r>
            <w:r>
              <w:rPr>
                <w:rFonts w:hint="eastAsia"/>
                <w:sz w:val="24"/>
              </w:rPr>
              <w:t>）</w:t>
            </w:r>
          </w:p>
          <w:p>
            <w:pPr>
              <w:pStyle w:val="4"/>
              <w:ind w:firstLine="480"/>
              <w:rPr>
                <w:sz w:val="24"/>
              </w:rPr>
            </w:pPr>
            <w:r>
              <w:rPr>
                <w:rFonts w:hint="eastAsia"/>
                <w:sz w:val="24"/>
              </w:rPr>
              <w:t>二是</w:t>
            </w:r>
            <w:r>
              <w:rPr>
                <w:rFonts w:hint="eastAsia"/>
                <w:sz w:val="24"/>
                <w:lang w:eastAsia="zh-CN"/>
              </w:rPr>
              <w:t>本周五最美教室评选，请各部门领导共同评选</w:t>
            </w:r>
            <w:r>
              <w:rPr>
                <w:rFonts w:hint="eastAsia"/>
                <w:sz w:val="24"/>
              </w:rPr>
              <w:t>。</w:t>
            </w:r>
          </w:p>
          <w:p>
            <w:pPr>
              <w:pStyle w:val="4"/>
              <w:ind w:firstLine="480"/>
              <w:rPr>
                <w:rFonts w:hint="eastAsia" w:eastAsia="宋体"/>
                <w:sz w:val="24"/>
                <w:lang w:eastAsia="zh-CN"/>
              </w:rPr>
            </w:pPr>
            <w:r>
              <w:rPr>
                <w:rFonts w:hint="eastAsia"/>
                <w:sz w:val="24"/>
              </w:rPr>
              <w:t>三是</w:t>
            </w:r>
            <w:r>
              <w:rPr>
                <w:rFonts w:hint="eastAsia"/>
                <w:sz w:val="24"/>
                <w:lang w:eastAsia="zh-CN"/>
              </w:rPr>
              <w:t>本周落实家委会各项工作，下周正式选举。</w:t>
            </w:r>
          </w:p>
          <w:p>
            <w:pPr>
              <w:pStyle w:val="4"/>
              <w:ind w:firstLine="480"/>
              <w:rPr>
                <w:sz w:val="24"/>
              </w:rPr>
            </w:pPr>
            <w:r>
              <w:rPr>
                <w:rFonts w:hint="eastAsia"/>
                <w:sz w:val="24"/>
              </w:rPr>
              <w:t>6.梁小周主任　</w:t>
            </w:r>
          </w:p>
          <w:p>
            <w:pPr>
              <w:pStyle w:val="4"/>
              <w:ind w:firstLine="480"/>
              <w:rPr>
                <w:rFonts w:hint="eastAsia"/>
                <w:sz w:val="24"/>
              </w:rPr>
            </w:pPr>
            <w:r>
              <w:rPr>
                <w:rFonts w:hint="eastAsia"/>
                <w:sz w:val="24"/>
              </w:rPr>
              <w:t>一是</w:t>
            </w:r>
            <w:r>
              <w:rPr>
                <w:rFonts w:hint="eastAsia"/>
                <w:sz w:val="24"/>
                <w:lang w:eastAsia="zh-CN"/>
              </w:rPr>
              <w:t>学校外围停了很多车辆，影响树木修剪，明天交警大队协助维护场地</w:t>
            </w:r>
            <w:r>
              <w:rPr>
                <w:rFonts w:hint="eastAsia"/>
                <w:sz w:val="24"/>
              </w:rPr>
              <w:t>（</w:t>
            </w:r>
            <w:r>
              <w:rPr>
                <w:rFonts w:hint="eastAsia"/>
                <w:sz w:val="24"/>
                <w:lang w:eastAsia="zh-CN"/>
              </w:rPr>
              <w:t>陈</w:t>
            </w:r>
            <w:r>
              <w:rPr>
                <w:rFonts w:hint="eastAsia"/>
                <w:sz w:val="24"/>
              </w:rPr>
              <w:t>校：</w:t>
            </w:r>
            <w:r>
              <w:rPr>
                <w:rFonts w:hint="eastAsia"/>
                <w:sz w:val="24"/>
                <w:lang w:eastAsia="zh-CN"/>
              </w:rPr>
              <w:t>为避免纠纷，请提前</w:t>
            </w:r>
            <w:r>
              <w:rPr>
                <w:rFonts w:hint="eastAsia"/>
                <w:sz w:val="24"/>
                <w:lang w:val="en-US" w:eastAsia="zh-CN"/>
              </w:rPr>
              <w:t>2-3天</w:t>
            </w:r>
            <w:r>
              <w:rPr>
                <w:rFonts w:hint="eastAsia"/>
                <w:sz w:val="24"/>
                <w:lang w:eastAsia="zh-CN"/>
              </w:rPr>
              <w:t>放置温馨提示牌进行告知</w:t>
            </w:r>
            <w:r>
              <w:rPr>
                <w:rFonts w:hint="eastAsia"/>
                <w:sz w:val="24"/>
              </w:rPr>
              <w:t>）</w:t>
            </w:r>
          </w:p>
          <w:p>
            <w:pPr>
              <w:pStyle w:val="4"/>
              <w:ind w:firstLine="480"/>
              <w:rPr>
                <w:rFonts w:hint="eastAsia"/>
                <w:sz w:val="24"/>
                <w:lang w:eastAsia="zh-CN"/>
              </w:rPr>
            </w:pPr>
            <w:r>
              <w:rPr>
                <w:rFonts w:hint="eastAsia"/>
                <w:sz w:val="24"/>
                <w:lang w:eastAsia="zh-CN"/>
              </w:rPr>
              <w:t>二是宵夜收费问题。（陈校：初中部规模不大，建议登记试吃，按月先试行操作再确认可行方式）</w:t>
            </w:r>
          </w:p>
          <w:p>
            <w:pPr>
              <w:pStyle w:val="4"/>
              <w:ind w:firstLine="480"/>
              <w:rPr>
                <w:rFonts w:hint="eastAsia"/>
                <w:sz w:val="24"/>
                <w:lang w:eastAsia="zh-CN"/>
              </w:rPr>
            </w:pPr>
            <w:r>
              <w:rPr>
                <w:rFonts w:hint="eastAsia"/>
                <w:sz w:val="24"/>
                <w:lang w:eastAsia="zh-CN"/>
              </w:rPr>
              <w:t>三是上周五反映校车不够座位问题，建议本周各领导进行实际调研后确认解决方案。</w:t>
            </w:r>
          </w:p>
          <w:p>
            <w:pPr>
              <w:pStyle w:val="4"/>
              <w:ind w:firstLine="480"/>
              <w:rPr>
                <w:rFonts w:hint="eastAsia"/>
                <w:sz w:val="24"/>
                <w:lang w:eastAsia="zh-CN"/>
              </w:rPr>
            </w:pPr>
            <w:r>
              <w:rPr>
                <w:rFonts w:hint="eastAsia"/>
                <w:sz w:val="24"/>
                <w:lang w:eastAsia="zh-CN"/>
              </w:rPr>
              <w:t>四是全校消毒问题，疫情期间为提高安全性建议每周增加一次消毒工作。</w:t>
            </w:r>
          </w:p>
          <w:p>
            <w:pPr>
              <w:pStyle w:val="4"/>
              <w:ind w:firstLine="480"/>
              <w:rPr>
                <w:rFonts w:hint="eastAsia"/>
                <w:sz w:val="24"/>
                <w:lang w:eastAsia="zh-CN"/>
              </w:rPr>
            </w:pPr>
            <w:r>
              <w:rPr>
                <w:rFonts w:hint="eastAsia"/>
                <w:sz w:val="24"/>
                <w:lang w:eastAsia="zh-CN"/>
              </w:rPr>
              <w:t>五是花架采购问题，因领导报销签字问题导致报销时间长。（陈校：下周一联系合作方洽谈）</w:t>
            </w:r>
          </w:p>
          <w:p>
            <w:pPr>
              <w:rPr>
                <w:sz w:val="24"/>
              </w:rPr>
            </w:pPr>
            <w:r>
              <w:rPr>
                <w:rFonts w:hint="eastAsia" w:ascii="黑体" w:hAnsi="黑体" w:eastAsia="黑体" w:cs="黑体"/>
                <w:sz w:val="24"/>
                <w:lang w:eastAsia="zh-CN"/>
              </w:rPr>
              <w:t>　</w:t>
            </w:r>
            <w:r>
              <w:rPr>
                <w:rFonts w:hint="eastAsia" w:ascii="黑体" w:hAnsi="黑体" w:eastAsia="黑体" w:cs="黑体"/>
                <w:sz w:val="24"/>
              </w:rPr>
              <w:t>　四、第四议题：陈校工作总结</w:t>
            </w:r>
          </w:p>
          <w:p>
            <w:pPr>
              <w:pStyle w:val="4"/>
              <w:ind w:firstLine="480"/>
              <w:rPr>
                <w:sz w:val="24"/>
              </w:rPr>
            </w:pPr>
            <w:r>
              <w:rPr>
                <w:rFonts w:hint="eastAsia"/>
                <w:sz w:val="24"/>
              </w:rPr>
              <w:t>一是</w:t>
            </w:r>
            <w:r>
              <w:rPr>
                <w:rFonts w:hint="eastAsia"/>
                <w:sz w:val="24"/>
                <w:lang w:eastAsia="zh-CN"/>
              </w:rPr>
              <w:t>中考座谈会经与领导确认，本周三开展初三备课教师座谈会了解整体情况后，再根据具体问题安排培训，请初中教务落实具体接待工作</w:t>
            </w:r>
            <w:r>
              <w:rPr>
                <w:rFonts w:hint="eastAsia"/>
                <w:sz w:val="24"/>
              </w:rPr>
              <w:t>。</w:t>
            </w:r>
          </w:p>
          <w:p>
            <w:pPr>
              <w:pStyle w:val="4"/>
              <w:ind w:firstLine="480" w:firstLineChars="0"/>
              <w:rPr>
                <w:sz w:val="24"/>
              </w:rPr>
            </w:pPr>
            <w:r>
              <w:rPr>
                <w:rFonts w:hint="eastAsia"/>
                <w:sz w:val="24"/>
              </w:rPr>
              <w:t>二是</w:t>
            </w:r>
            <w:r>
              <w:rPr>
                <w:rFonts w:hint="eastAsia"/>
                <w:sz w:val="24"/>
                <w:lang w:eastAsia="zh-CN"/>
              </w:rPr>
              <w:t>中小学部徒步活动要结合新课堂标准，符合美育要求，有针对性做好整体规划</w:t>
            </w:r>
            <w:r>
              <w:rPr>
                <w:rFonts w:hint="eastAsia"/>
                <w:sz w:val="24"/>
              </w:rPr>
              <w:t>。</w:t>
            </w:r>
          </w:p>
          <w:p>
            <w:pPr>
              <w:pStyle w:val="4"/>
              <w:ind w:firstLine="480" w:firstLineChars="0"/>
              <w:rPr>
                <w:sz w:val="24"/>
              </w:rPr>
            </w:pPr>
            <w:r>
              <w:rPr>
                <w:rFonts w:hint="eastAsia"/>
                <w:sz w:val="24"/>
              </w:rPr>
              <w:t>三是</w:t>
            </w:r>
            <w:r>
              <w:rPr>
                <w:rFonts w:hint="eastAsia"/>
                <w:sz w:val="24"/>
                <w:lang w:eastAsia="zh-CN"/>
              </w:rPr>
              <w:t>具体工作要求</w:t>
            </w:r>
            <w:r>
              <w:rPr>
                <w:rFonts w:hint="eastAsia"/>
                <w:sz w:val="24"/>
              </w:rPr>
              <w:t>；</w:t>
            </w:r>
          </w:p>
          <w:p>
            <w:pPr>
              <w:pStyle w:val="4"/>
              <w:ind w:firstLine="480" w:firstLineChars="0"/>
              <w:rPr>
                <w:sz w:val="24"/>
              </w:rPr>
            </w:pPr>
            <w:r>
              <w:rPr>
                <w:rFonts w:hint="eastAsia"/>
                <w:sz w:val="24"/>
              </w:rPr>
              <w:t>（1）</w:t>
            </w:r>
            <w:r>
              <w:rPr>
                <w:rFonts w:hint="eastAsia"/>
                <w:sz w:val="24"/>
                <w:lang w:eastAsia="zh-CN"/>
              </w:rPr>
              <w:t>学校各部门严格执行疫情防控要求，保安室严格把关校门进出口，要求定期对保安进行安保培训及工作检查并进行考核</w:t>
            </w:r>
            <w:r>
              <w:rPr>
                <w:rFonts w:hint="eastAsia"/>
                <w:sz w:val="24"/>
              </w:rPr>
              <w:t>；</w:t>
            </w:r>
          </w:p>
          <w:p>
            <w:pPr>
              <w:pStyle w:val="4"/>
              <w:ind w:firstLine="480" w:firstLineChars="0"/>
              <w:rPr>
                <w:sz w:val="24"/>
              </w:rPr>
            </w:pPr>
            <w:r>
              <w:rPr>
                <w:rFonts w:hint="eastAsia"/>
                <w:sz w:val="24"/>
              </w:rPr>
              <w:t>（2）</w:t>
            </w:r>
            <w:r>
              <w:rPr>
                <w:rFonts w:hint="eastAsia"/>
                <w:sz w:val="24"/>
                <w:lang w:eastAsia="zh-CN"/>
              </w:rPr>
              <w:t>天气转凉，德育处关注教室、宿舍空调温度管控，避免学生感冒等问题</w:t>
            </w:r>
            <w:r>
              <w:rPr>
                <w:rFonts w:hint="eastAsia"/>
                <w:sz w:val="24"/>
              </w:rPr>
              <w:t>；</w:t>
            </w:r>
          </w:p>
          <w:p>
            <w:pPr>
              <w:pStyle w:val="4"/>
              <w:ind w:firstLine="480" w:firstLineChars="0"/>
              <w:rPr>
                <w:sz w:val="24"/>
              </w:rPr>
            </w:pPr>
            <w:r>
              <w:rPr>
                <w:rFonts w:hint="eastAsia"/>
                <w:sz w:val="24"/>
              </w:rPr>
              <w:t>（3）</w:t>
            </w:r>
            <w:r>
              <w:rPr>
                <w:rFonts w:hint="eastAsia"/>
                <w:sz w:val="24"/>
                <w:lang w:eastAsia="zh-CN"/>
              </w:rPr>
              <w:t>通过日常教学</w:t>
            </w:r>
            <w:bookmarkStart w:id="0" w:name="_GoBack"/>
            <w:bookmarkEnd w:id="0"/>
            <w:r>
              <w:rPr>
                <w:rFonts w:hint="eastAsia"/>
                <w:sz w:val="24"/>
                <w:lang w:eastAsia="zh-CN"/>
              </w:rPr>
              <w:t>常规工作反映的问题，教务处做好检查工作，并对教师提出明确认要求，校长室不定期抽查教学管理工作；</w:t>
            </w:r>
          </w:p>
          <w:p>
            <w:pPr>
              <w:ind w:firstLine="480"/>
            </w:pPr>
            <w:r>
              <w:rPr>
                <w:rFonts w:hint="eastAsia"/>
                <w:sz w:val="24"/>
              </w:rPr>
              <w:t>（4）</w:t>
            </w:r>
            <w:r>
              <w:rPr>
                <w:rFonts w:hint="eastAsia"/>
                <w:sz w:val="24"/>
                <w:lang w:eastAsia="zh-CN"/>
              </w:rPr>
              <w:t>加班班级管理及班主任业务管理、师德师风等培训，教导教师在工作中不踩红线，严禁做出损害学校工作开展的行为。</w:t>
            </w:r>
            <w:r>
              <w:rPr>
                <w:rFonts w:hint="eastAsia"/>
                <w:sz w:val="24"/>
              </w:rPr>
              <w:t xml:space="preserve">　 </w:t>
            </w:r>
          </w:p>
          <w:p>
            <w:pPr>
              <w:pStyle w:val="2"/>
            </w:pPr>
            <w:r>
              <w:rPr>
                <w:rFonts w:hint="eastAsia"/>
                <w:sz w:val="24"/>
              </w:rPr>
              <w:t>　　</w:t>
            </w: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C2F7D"/>
    <w:rsid w:val="0011690F"/>
    <w:rsid w:val="00141028"/>
    <w:rsid w:val="002E0A07"/>
    <w:rsid w:val="00494CF9"/>
    <w:rsid w:val="0068680D"/>
    <w:rsid w:val="00763E37"/>
    <w:rsid w:val="00A8656C"/>
    <w:rsid w:val="00BD6045"/>
    <w:rsid w:val="00C21865"/>
    <w:rsid w:val="00DC2E52"/>
    <w:rsid w:val="00F14240"/>
    <w:rsid w:val="034A70C0"/>
    <w:rsid w:val="039E565E"/>
    <w:rsid w:val="03A72764"/>
    <w:rsid w:val="0402678C"/>
    <w:rsid w:val="046643CE"/>
    <w:rsid w:val="047E657D"/>
    <w:rsid w:val="05F24DE1"/>
    <w:rsid w:val="06273EA2"/>
    <w:rsid w:val="07E13D6B"/>
    <w:rsid w:val="086A5B0F"/>
    <w:rsid w:val="09C15335"/>
    <w:rsid w:val="09F37EB3"/>
    <w:rsid w:val="0A0D089E"/>
    <w:rsid w:val="0AAF7479"/>
    <w:rsid w:val="0AC57974"/>
    <w:rsid w:val="0B3A2110"/>
    <w:rsid w:val="0B835865"/>
    <w:rsid w:val="0BF10823"/>
    <w:rsid w:val="0C0A3922"/>
    <w:rsid w:val="0C694428"/>
    <w:rsid w:val="0CB63A18"/>
    <w:rsid w:val="0CF6245C"/>
    <w:rsid w:val="0D1349C7"/>
    <w:rsid w:val="0D9227BD"/>
    <w:rsid w:val="0E265E67"/>
    <w:rsid w:val="0F075CD4"/>
    <w:rsid w:val="0FE75213"/>
    <w:rsid w:val="0FF16980"/>
    <w:rsid w:val="11B147AE"/>
    <w:rsid w:val="121E43A7"/>
    <w:rsid w:val="136D53F8"/>
    <w:rsid w:val="144B2C98"/>
    <w:rsid w:val="147D201A"/>
    <w:rsid w:val="14B27F27"/>
    <w:rsid w:val="154E1FB4"/>
    <w:rsid w:val="15E57BD4"/>
    <w:rsid w:val="160264CB"/>
    <w:rsid w:val="163D2AB4"/>
    <w:rsid w:val="16893F4C"/>
    <w:rsid w:val="17E21B65"/>
    <w:rsid w:val="1897758E"/>
    <w:rsid w:val="18C748B7"/>
    <w:rsid w:val="19586139"/>
    <w:rsid w:val="19790946"/>
    <w:rsid w:val="19801636"/>
    <w:rsid w:val="19EC7A4C"/>
    <w:rsid w:val="19F5718C"/>
    <w:rsid w:val="1A09162B"/>
    <w:rsid w:val="1B122762"/>
    <w:rsid w:val="1C406FB5"/>
    <w:rsid w:val="1CEB02ED"/>
    <w:rsid w:val="1D7E39E9"/>
    <w:rsid w:val="1DBD7706"/>
    <w:rsid w:val="1DC064A5"/>
    <w:rsid w:val="1DCB6CBC"/>
    <w:rsid w:val="1E4729A2"/>
    <w:rsid w:val="21260D15"/>
    <w:rsid w:val="21351A6E"/>
    <w:rsid w:val="23360FB7"/>
    <w:rsid w:val="235C31DE"/>
    <w:rsid w:val="23E6478B"/>
    <w:rsid w:val="25932F68"/>
    <w:rsid w:val="263C1495"/>
    <w:rsid w:val="265112B9"/>
    <w:rsid w:val="26F23447"/>
    <w:rsid w:val="2743048C"/>
    <w:rsid w:val="2786667C"/>
    <w:rsid w:val="28164F13"/>
    <w:rsid w:val="28575C58"/>
    <w:rsid w:val="28B74948"/>
    <w:rsid w:val="28E03E9F"/>
    <w:rsid w:val="299F4B2D"/>
    <w:rsid w:val="2AD4533E"/>
    <w:rsid w:val="2B9C5A7A"/>
    <w:rsid w:val="2BB92785"/>
    <w:rsid w:val="2CBC077F"/>
    <w:rsid w:val="2D197980"/>
    <w:rsid w:val="2D3C71CA"/>
    <w:rsid w:val="2D872B3B"/>
    <w:rsid w:val="2DFD3E6B"/>
    <w:rsid w:val="2E2D1A74"/>
    <w:rsid w:val="2F5B355A"/>
    <w:rsid w:val="2F9D126F"/>
    <w:rsid w:val="30EE2ED1"/>
    <w:rsid w:val="31434FCB"/>
    <w:rsid w:val="32C4038E"/>
    <w:rsid w:val="33DE722D"/>
    <w:rsid w:val="33E800AC"/>
    <w:rsid w:val="34142C4F"/>
    <w:rsid w:val="376C68FE"/>
    <w:rsid w:val="38514471"/>
    <w:rsid w:val="385B07E6"/>
    <w:rsid w:val="385E6B8E"/>
    <w:rsid w:val="38FF3ECD"/>
    <w:rsid w:val="390A1D07"/>
    <w:rsid w:val="39984107"/>
    <w:rsid w:val="39BA1BA2"/>
    <w:rsid w:val="3B190B4B"/>
    <w:rsid w:val="3C4319E4"/>
    <w:rsid w:val="3D0A1E48"/>
    <w:rsid w:val="3D5422E9"/>
    <w:rsid w:val="3DA418B7"/>
    <w:rsid w:val="3DC05DC1"/>
    <w:rsid w:val="3E8A248B"/>
    <w:rsid w:val="3F595F19"/>
    <w:rsid w:val="41EF2605"/>
    <w:rsid w:val="43466D00"/>
    <w:rsid w:val="43543068"/>
    <w:rsid w:val="44196B05"/>
    <w:rsid w:val="44672B5D"/>
    <w:rsid w:val="448A3E9E"/>
    <w:rsid w:val="46771C8F"/>
    <w:rsid w:val="469B2D5C"/>
    <w:rsid w:val="474D674C"/>
    <w:rsid w:val="483B0352"/>
    <w:rsid w:val="48C22E2A"/>
    <w:rsid w:val="48E63C6E"/>
    <w:rsid w:val="49937ACB"/>
    <w:rsid w:val="4A5C2802"/>
    <w:rsid w:val="4A686EA8"/>
    <w:rsid w:val="4B7D743E"/>
    <w:rsid w:val="4BF67448"/>
    <w:rsid w:val="4F764366"/>
    <w:rsid w:val="4F8E1D41"/>
    <w:rsid w:val="4FC926E8"/>
    <w:rsid w:val="50102AE1"/>
    <w:rsid w:val="515B70E5"/>
    <w:rsid w:val="515B7CB7"/>
    <w:rsid w:val="51DF2696"/>
    <w:rsid w:val="52B25F70"/>
    <w:rsid w:val="538871F6"/>
    <w:rsid w:val="547F444D"/>
    <w:rsid w:val="561C1E4E"/>
    <w:rsid w:val="56C846A5"/>
    <w:rsid w:val="58015C5F"/>
    <w:rsid w:val="585A5C67"/>
    <w:rsid w:val="598B54F4"/>
    <w:rsid w:val="59EB7EE9"/>
    <w:rsid w:val="5B1B3ACD"/>
    <w:rsid w:val="5B392E17"/>
    <w:rsid w:val="5B4D1B33"/>
    <w:rsid w:val="5C4A4F42"/>
    <w:rsid w:val="5CF6198B"/>
    <w:rsid w:val="5D0134C1"/>
    <w:rsid w:val="60395667"/>
    <w:rsid w:val="612309EA"/>
    <w:rsid w:val="61AE5BE1"/>
    <w:rsid w:val="61DE64C6"/>
    <w:rsid w:val="61E77BD5"/>
    <w:rsid w:val="61F335F4"/>
    <w:rsid w:val="65E12D47"/>
    <w:rsid w:val="67EC1A04"/>
    <w:rsid w:val="68366C21"/>
    <w:rsid w:val="686539F5"/>
    <w:rsid w:val="6875263E"/>
    <w:rsid w:val="690A5DF3"/>
    <w:rsid w:val="696444FB"/>
    <w:rsid w:val="6B0E26AE"/>
    <w:rsid w:val="6B1127E7"/>
    <w:rsid w:val="6B9B2D32"/>
    <w:rsid w:val="6BB33DE4"/>
    <w:rsid w:val="6CB57E24"/>
    <w:rsid w:val="6D4D2291"/>
    <w:rsid w:val="6E0A419F"/>
    <w:rsid w:val="6E9543B1"/>
    <w:rsid w:val="6EB34837"/>
    <w:rsid w:val="6F6F4F9C"/>
    <w:rsid w:val="6FD7333D"/>
    <w:rsid w:val="702F7EED"/>
    <w:rsid w:val="703A5210"/>
    <w:rsid w:val="705F662A"/>
    <w:rsid w:val="70B328CC"/>
    <w:rsid w:val="7128150C"/>
    <w:rsid w:val="719D7F23"/>
    <w:rsid w:val="726A57A0"/>
    <w:rsid w:val="744837EB"/>
    <w:rsid w:val="75190C25"/>
    <w:rsid w:val="786F1940"/>
    <w:rsid w:val="7A186D5D"/>
    <w:rsid w:val="7B160627"/>
    <w:rsid w:val="7B914152"/>
    <w:rsid w:val="7EB268B9"/>
    <w:rsid w:val="7F7E316C"/>
    <w:rsid w:val="7FCD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next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NormalCharacter"/>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370</Words>
  <Characters>2112</Characters>
  <Lines>17</Lines>
  <Paragraphs>4</Paragraphs>
  <TotalTime>10</TotalTime>
  <ScaleCrop>false</ScaleCrop>
  <LinksUpToDate>false</LinksUpToDate>
  <CharactersWithSpaces>2478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ylr</cp:lastModifiedBy>
  <dcterms:modified xsi:type="dcterms:W3CDTF">2022-10-08T11:32:18Z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396EB31DF0A3420A9E3C4075C9B916D1</vt:lpwstr>
  </property>
</Properties>
</file>