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44"/>
          <w:lang w:val="en-US" w:eastAsia="zh-CN"/>
        </w:rPr>
        <w:t>2022-2023学年第二学期2月13日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教室大扫除评比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B级（&lt;9≥8）：+2分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地面未打扫干净。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无。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地面有残渣。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无。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无。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无。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无。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窗户下凹槽未擦干净。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无。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门上有灰；地面有垃圾；开关盒有灰；卫生工具未摆放整齐。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门上有灰；黑板未擦拭干净。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地面有垃圾；讲台物品未摆放整齐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无。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窗户下凹槽未擦干净。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901：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地面有些许残渣；书柜物品不整齐。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902：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地面有些许残渣。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903：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地面有些许残渣。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904：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门上有灰，地面存在些许残渣。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p/>
    <w:p/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TkzNTE1NDBhMzhmOGVjZGUzOTAzODBlNDhjMzAifQ=="/>
  </w:docVars>
  <w:rsids>
    <w:rsidRoot w:val="1C96154E"/>
    <w:rsid w:val="1B34002F"/>
    <w:rsid w:val="1C96154E"/>
    <w:rsid w:val="7EB91280"/>
    <w:rsid w:val="7F28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479</Characters>
  <Lines>0</Lines>
  <Paragraphs>0</Paragraphs>
  <TotalTime>2</TotalTime>
  <ScaleCrop>false</ScaleCrop>
  <LinksUpToDate>false</LinksUpToDate>
  <CharactersWithSpaces>479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2023-02-13T11:03:00Z</dcterms:created>
  <dc:creator>Administrator</dc:creator>
  <cp:lastModifiedBy>Administrator</cp:lastModifiedBy>
  <dcterms:modified xsi:type="dcterms:W3CDTF">2023-02-20T00:47:20Z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8F95AD2DFEC143AF9F5428BDC41F6D51</vt:lpwstr>
  </property>
</Properties>
</file>