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2022-2023学年第二学期4月3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日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功能场室大扫除评比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701德育处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702生物室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703国防厅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704电脑室5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705报告厅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706教务处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707物理室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801音乐室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802烘焙室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803书法室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804化学室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805教研室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806电脑室4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807图书室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B级（&lt;9≥8）：+2分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701德育处：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门上有灰。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702生物室：无。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703国防厅：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墙边有灰。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704电脑室5：无。</w:t>
      </w:r>
    </w:p>
    <w:p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705报告厅：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窗户有灰；门上有灰。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706教务处：无。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707物理室：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窗户有灰。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801音乐室：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地面未打扫干净；开关盒上有灰。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802烘焙室：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桌面未擦拭干净。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803书法室：无。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804化学室：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地面有残渣；黑板未擦拭干净；讲台未收拾整齐。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805教研室：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地面有残渣；开关盒有灰。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806电脑室4：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地面未打扫干净。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807图书室：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窗户周围未擦拭干净。</w:t>
      </w:r>
    </w:p>
    <w:p>
      <w:pPr>
        <w:rPr>
          <w:rFonts w:hint="default"/>
          <w:lang w:val="en-US" w:eastAsia="zh-CN"/>
        </w:rPr>
      </w:pP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NmNiNWVlMWY5OWE2MjNjMmRhMDczMjRiZTAxM2EifQ=="/>
  </w:docVars>
  <w:rsids>
    <w:rsidRoot w:val="55B042C7"/>
    <w:rsid w:val="500C01CD"/>
    <w:rsid w:val="55B0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486</Characters>
  <Lines>0</Lines>
  <Paragraphs>0</Paragraphs>
  <TotalTime>3</TotalTime>
  <ScaleCrop>false</ScaleCrop>
  <LinksUpToDate>false</LinksUpToDate>
  <CharactersWithSpaces>486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2023-03-20T11:36:00Z</dcterms:created>
  <dc:creator>Administrator</dc:creator>
  <cp:lastModifiedBy>芳Fang</cp:lastModifiedBy>
  <dcterms:modified xsi:type="dcterms:W3CDTF">2023-04-03T12:00:33Z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B015265F77E5470EBE6EBECBD616671D_13</vt:lpwstr>
  </property>
</Properties>
</file>