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仿宋"/>
          <w:b/>
          <w:bCs/>
          <w:sz w:val="44"/>
          <w:szCs w:val="44"/>
          <w:lang w:val="en-US" w:eastAsia="zh-Hans"/>
        </w:rPr>
      </w:pPr>
      <w:r>
        <w:rPr>
          <w:rFonts w:hint="eastAsia" w:ascii="黑体" w:hAnsi="黑体" w:eastAsia="黑体" w:cs="仿宋"/>
          <w:b/>
          <w:bCs/>
          <w:sz w:val="44"/>
          <w:szCs w:val="44"/>
        </w:rPr>
        <w:t>202</w:t>
      </w:r>
      <w:r>
        <w:rPr>
          <w:rFonts w:hint="default" w:ascii="黑体" w:hAnsi="黑体" w:eastAsia="黑体" w:cs="仿宋"/>
          <w:b/>
          <w:bCs/>
          <w:sz w:val="44"/>
          <w:szCs w:val="44"/>
          <w:lang w:eastAsia="zh-CN"/>
        </w:rPr>
        <w:t>3</w:t>
      </w:r>
      <w:r>
        <w:rPr>
          <w:rFonts w:hint="eastAsia" w:ascii="黑体" w:hAnsi="黑体" w:eastAsia="黑体" w:cs="仿宋"/>
          <w:b/>
          <w:bCs/>
          <w:sz w:val="44"/>
          <w:szCs w:val="44"/>
        </w:rPr>
        <w:t>-202</w:t>
      </w:r>
      <w:r>
        <w:rPr>
          <w:rFonts w:hint="default" w:ascii="黑体" w:hAnsi="黑体" w:eastAsia="黑体" w:cs="仿宋"/>
          <w:b/>
          <w:bCs/>
          <w:sz w:val="44"/>
          <w:szCs w:val="44"/>
          <w:lang w:eastAsia="zh-CN"/>
        </w:rPr>
        <w:t>4</w:t>
      </w:r>
      <w:r>
        <w:rPr>
          <w:rFonts w:hint="eastAsia" w:ascii="黑体" w:hAnsi="黑体" w:eastAsia="黑体" w:cs="仿宋"/>
          <w:b/>
          <w:bCs/>
          <w:sz w:val="44"/>
          <w:szCs w:val="44"/>
        </w:rPr>
        <w:t>学年第</w:t>
      </w:r>
      <w:r>
        <w:rPr>
          <w:rFonts w:hint="eastAsia" w:ascii="黑体" w:hAnsi="黑体" w:eastAsia="黑体" w:cs="仿宋"/>
          <w:b/>
          <w:bCs/>
          <w:sz w:val="44"/>
          <w:szCs w:val="44"/>
          <w:lang w:val="en-US" w:eastAsia="zh-Hans"/>
        </w:rPr>
        <w:t>一</w:t>
      </w:r>
      <w:r>
        <w:rPr>
          <w:rFonts w:hint="eastAsia" w:ascii="黑体" w:hAnsi="黑体" w:eastAsia="黑体" w:cs="仿宋"/>
          <w:b/>
          <w:bCs/>
          <w:sz w:val="44"/>
          <w:szCs w:val="44"/>
        </w:rPr>
        <w:t>学期</w:t>
      </w:r>
      <w:r>
        <w:rPr>
          <w:rFonts w:hint="eastAsia" w:ascii="黑体" w:hAnsi="黑体" w:eastAsia="黑体" w:cs="仿宋"/>
          <w:b/>
          <w:bCs/>
          <w:sz w:val="44"/>
          <w:szCs w:val="44"/>
          <w:lang w:val="en-US" w:eastAsia="zh-Hans"/>
        </w:rPr>
        <w:t>八</w:t>
      </w:r>
      <w:r>
        <w:rPr>
          <w:rFonts w:hint="eastAsia" w:ascii="黑体" w:hAnsi="黑体" w:eastAsia="黑体" w:cs="仿宋"/>
          <w:b/>
          <w:bCs/>
          <w:sz w:val="44"/>
          <w:szCs w:val="44"/>
          <w:lang w:eastAsia="zh-CN"/>
        </w:rPr>
        <w:t>年级</w:t>
      </w:r>
      <w:r>
        <w:rPr>
          <w:rFonts w:hint="eastAsia" w:ascii="黑体" w:hAnsi="黑体" w:eastAsia="黑体" w:cs="仿宋"/>
          <w:b/>
          <w:bCs/>
          <w:sz w:val="44"/>
          <w:szCs w:val="44"/>
          <w:lang w:val="en-US" w:eastAsia="zh-Hans"/>
        </w:rPr>
        <w:t>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仿宋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仿宋"/>
          <w:b/>
          <w:bCs/>
          <w:sz w:val="44"/>
          <w:szCs w:val="44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奇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为了使本学期的语文教学工作有计划有步骤地进行，顺利地完成我所承担的教学任务，特制定本教学计划如下：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一、指导思想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期的语文教学工作以语文新课程标准为指导，以学校的工作计划为依据，切实提高自身的业务知识水平和教育教学能力，落实常规工作，扎实基础。对于八年级学生一方面继续坚持语文基础知识的教学；一方面增加课外阅读量，丰富学生的阅读积累，有的放矢地进行写作训练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口语交际训练,开展综合性学习活动,全面提高学生的语文素养。使学生的现代文阅读能力、写作能力和口语交际能力得到提高，具有初步的文学鉴赏能力和阅读课外文言文的能力。掌握语文学习的基本方法，养成自学语文的习惯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二、教材分析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册教材分为六个单元。第一单元是阅读新闻类文章，获取主要信息，把握作者的观点和态度；第二单元是阅读传记类文章，对人物和事件有自己的理解和判断；第三单元是诵读古诗文，借助注释和工具书了解大意，积累常见文言实词；第四单元是阅读不同类型的散文，把握其共性和个性；第五单元是学习说明方法，揣摩说明语言，把握说明对象的特征；第六单元是诵读古诗文，借助注释和工具书了解大意，积累常见文言虚词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册文言课文的编排方式跟前两册显然不同；前两册是分散在各个单元里，每单元一篇；本册则是单独组元，编排在第三、六单元中。这个变化表明：过去一年里的文言文(含古代诗歌)教学只是“入门”的准备，而本册则是“入门”的正式启动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  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写作、口语交际与综合性学习。本册教材中写作有六个单元安排，体现出新版教材对写作的重视，并结合本单元课文文体特点进行写作；使学生能做到学以致用。口语交际安排了两个单元，分别是第一、五单元；与以往教材相比显示出对口语交际的重视；综合性学习安排了三个单元，分别是第二、四、六单元。活动注重中国传统美德与文化的熏陶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三、学情分析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本学期我担任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803、805</w:t>
      </w:r>
      <w:r>
        <w:rPr>
          <w:rFonts w:hint="eastAsia" w:ascii="仿宋" w:hAnsi="仿宋" w:eastAsia="仿宋" w:cs="仿宋"/>
          <w:kern w:val="0"/>
          <w:sz w:val="28"/>
          <w:szCs w:val="28"/>
        </w:rPr>
        <w:t>班语文教学工作。从学生的基础来看，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3班</w:t>
      </w:r>
      <w:r>
        <w:rPr>
          <w:rFonts w:hint="eastAsia" w:ascii="仿宋" w:hAnsi="仿宋" w:eastAsia="仿宋" w:cs="仿宋"/>
          <w:kern w:val="0"/>
          <w:sz w:val="28"/>
          <w:szCs w:val="28"/>
        </w:rPr>
        <w:t>学生的语文成绩和语文素养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不太</w:t>
      </w:r>
      <w:r>
        <w:rPr>
          <w:rFonts w:hint="eastAsia" w:ascii="仿宋" w:hAnsi="仿宋" w:eastAsia="仿宋" w:cs="仿宋"/>
          <w:kern w:val="0"/>
          <w:sz w:val="28"/>
          <w:szCs w:val="28"/>
        </w:rPr>
        <w:t>乐观。学生的口头表达和书面表达能力都不高，自主探究合作的能力也不行，大多学生在以前都是接受式学习，所以，八年级语文教学的道路可谓任重而道远。本学年按照新课标的理念和要求认真工作，着眼于全面培养学生的语文素养，正确把握语文教育的特点，积极倡导自主、合作、探究的方式，为社会主义建设培养有用的人才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四、教学目标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（一）掌握和运用知识能力的目标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1.掌握八年级上册语文所要识记的生字的字音、字形、字义。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2.学习朗读方法，注意语气的停顿、转折，感情的转化，为培养学生语文语感打下基础。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3.了解写作的基本技巧，理解文本的思想内容和文章的思路，并且阅读大量的课外读物，提高文字敏感度和对文本理解的深度，体会其情感。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4.培养良好的学习语文的习惯。养成边读边圈点，敢于提问，敢于发言。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情感态度价值观目标：在语文的教学过程中，要进一步培养学生的爱国主义精神，激发学生对祖国语言的热爱，促进学生形成良好的人生观。要培养学生自主、合作、探究的能力，积极开发学生的创新能力以及创新精神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五、教学重、难点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要求学生掌握八年级(上)阶段要求掌握的生字词的音义,并学会运用。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学习本册书上的课文,完成本学期的教学任务。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培养学生良好的语文学习习惯,掌握常用的学习方法。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培养学生语文朗读能力,使之能有感情的朗读课文,为培养学生语文语感打下基础。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大量阅读课程标准要求的课外读物,增加阅读量。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指导学生理解课文中的文战的主题含义和丰富的思想感情。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培养学生良好的语文素养，语文学习中贯穿情感教育和道德教育。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六、教学措施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重视学生的学习习惯的培养，促进学生良好学习习惯的养成。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营造轻松、活泼的自主学习氛围，让学生在学习中学知识，在生活中学道理，促进学生形成良好的人生观。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改进自己的教学方法，用新课程理念指导教学，及时发现教学中的问题，并进行反思。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指导学生进行朗读训练，要求学生能普通话正确、流利、有感情的朗读。可以在课外组织朗读比赛或者是演讲比赛，促进学生之间的相互交流。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建立合作小组，加强学生之间相互合作的能力。</w:t>
      </w:r>
    </w:p>
    <w:p>
      <w:pPr>
        <w:widowControl/>
        <w:shd w:val="clear" w:color="auto" w:fill="FFFFFF"/>
        <w:spacing w:line="240" w:lineRule="auto"/>
        <w:ind w:firstLine="56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督促学生阅读大量的课外读物，写读书笔记，在课堂上与同学们分享自己的学习心得，进行交流。背诵名篇名句，并进行默写。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教学进度</w:t>
      </w:r>
    </w:p>
    <w:tbl>
      <w:tblPr>
        <w:tblW w:w="4985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8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教学内容及进度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《消息两则》《首届诺贝尔奖颁发》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《“飞天”凌空》《一着惊海天》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写作、《藤野先生》《回忆我的母亲》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《列夫.托尔斯泰》《美丽的颜色》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十一长假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写作、综合性学习——地球，人类的家园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《三峡》.《短文两篇》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《与朱元思书》.《唐诗五首》写作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名著导读.课外古诗文背诵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《背影》.考前复习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期中考试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《白杨礼赞》.《散文二篇》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《昆明的雨》、综合性学习——我们的网络时代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《中国石拱桥》、《苏州园林》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《蝉》、《梦回繁华》.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课外古诗文背诵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写作、《孟子二章》.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《愚公移山》《周亚夫军细柳》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《诗词五首》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写作.名著导读.综合性学习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期末复习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黑体" w:hAnsi="黑体" w:eastAsia="黑体" w:cs="黑体"/>
                <w:caps w:val="0"/>
                <w:color w:val="1E1E1E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color w:val="1E1E1E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期末考试</w:t>
            </w:r>
          </w:p>
        </w:tc>
      </w:tr>
    </w:tbl>
    <w:p>
      <w:pPr>
        <w:rPr>
          <w:rFonts w:hint="eastAsia" w:ascii="黑体" w:hAnsi="黑体" w:eastAsia="黑体" w:cs="黑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17780" b="5715"/>
          <wp:wrapSquare wrapText="bothSides"/>
          <wp:docPr id="1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12700" b="2349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1312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ZjVlOTM3NTdjYzRhYWZkMjgyMGIzOTFlZDZkODUifQ=="/>
  </w:docVars>
  <w:rsids>
    <w:rsidRoot w:val="18DF5405"/>
    <w:rsid w:val="18DF5405"/>
    <w:rsid w:val="5DD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2023-08-26T13:15:00Z</dcterms:created>
  <dc:creator>七七</dc:creator>
  <cp:lastModifiedBy>Admin</cp:lastModifiedBy>
  <dcterms:modified xsi:type="dcterms:W3CDTF">2023-08-26T07:31:09Z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8645828AD5C4EA207D8AE9641450840E</vt:lpwstr>
  </property>
</Properties>
</file>