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87" w:firstLineChars="600"/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第十九章</w:t>
      </w:r>
      <w:r>
        <w:rPr>
          <w:rFonts w:hint="eastAsia"/>
          <w:b/>
          <w:bCs/>
          <w:sz w:val="28"/>
          <w:szCs w:val="28"/>
        </w:rPr>
        <w:t xml:space="preserve">  一次函数</w:t>
      </w:r>
    </w:p>
    <w:p>
      <w:pPr>
        <w:ind w:firstLine="1928" w:firstLineChars="800"/>
        <w:jc w:val="center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19.2</w:t>
      </w:r>
      <w:r>
        <w:rPr>
          <w:rFonts w:hint="eastAsia"/>
          <w:b/>
          <w:bCs/>
          <w:sz w:val="24"/>
        </w:rPr>
        <w:t xml:space="preserve"> 一次函数</w:t>
      </w:r>
      <w:r>
        <w:rPr>
          <w:rFonts w:hint="eastAsia"/>
          <w:b/>
          <w:bCs/>
          <w:sz w:val="24"/>
          <w:lang w:val="en-US" w:eastAsia="zh-CN"/>
        </w:rPr>
        <w:t>实际应用（1）</w:t>
      </w:r>
    </w:p>
    <w:p>
      <w:pPr>
        <w:rPr>
          <w:rFonts w:hint="eastAsia"/>
        </w:rPr>
      </w:pPr>
      <w:r>
        <w:rPr>
          <w:rFonts w:hint="eastAsia"/>
          <w:b/>
        </w:rPr>
        <w:t>学习目标</w:t>
      </w:r>
      <w:r>
        <w:rPr>
          <w:rFonts w:hint="eastAsia"/>
        </w:rPr>
        <w:t>：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（1）在实际问题中找到变量之间的关系，建立函数模型，利用一次函数的性质解决实际问题</w:t>
      </w:r>
    </w:p>
    <w:p>
      <w:pPr>
        <w:spacing w:line="360" w:lineRule="auto"/>
        <w:rPr>
          <w:rFonts w:hint="eastAsia"/>
        </w:rPr>
      </w:pPr>
      <w:r>
        <w:rPr>
          <w:rFonts w:hint="eastAsia" w:ascii="宋体" w:hAnsi="宋体" w:eastAsia="宋体" w:cs="宋体"/>
          <w:sz w:val="21"/>
          <w:szCs w:val="21"/>
        </w:rPr>
        <w:t>（2）学会总结提炼，针对不同的问题背景，找到相应的规律，提升函数建模的能力.</w:t>
      </w:r>
    </w:p>
    <w:p>
      <w:pPr>
        <w:rPr>
          <w:rFonts w:hint="eastAsia"/>
        </w:rPr>
      </w:pPr>
      <w:r>
        <w:rPr>
          <w:rFonts w:hint="eastAsia"/>
          <w:b/>
        </w:rPr>
        <w:t>重点</w:t>
      </w:r>
      <w:r>
        <w:rPr>
          <w:rFonts w:hint="eastAsia"/>
        </w:rPr>
        <w:t>：学会用一次函数解决实际问题。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b/>
        </w:rPr>
        <w:t>难点</w:t>
      </w:r>
      <w:r>
        <w:rPr>
          <w:rFonts w:hint="eastAsia"/>
        </w:rPr>
        <w:t>：根据实际问题建立一次函数模型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数形结合。</w:t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/>
          <w:b/>
          <w:bCs/>
          <w:color w:val="auto"/>
          <w:kern w:val="0"/>
          <w:szCs w:val="21"/>
          <w:lang w:val="en-US" w:eastAsia="zh-CN"/>
        </w:rPr>
        <w:t>情景导入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小明在充分了解水钟的原理后，也设计出一款水钟，如图是他设计的水钟的示意图：水从上面的贮水壶慢慢漏入下方透明玻璃制成的受水壶中</w:t>
      </w:r>
      <w:r>
        <w:rPr>
          <w:rFonts w:hint="eastAsia"/>
          <w:lang w:val="en-US" w:eastAsia="zh-CN"/>
        </w:rPr>
        <w:t>.经过反复实验，可以确定漏水量是均匀的，水面随着贮水壶的水的漏入，其高度也均匀地升高.在某次实验中，当受水壶的水面高度为5cm时，小明开始计时，2小时后，测得水面高度为13cm.</w:t>
      </w:r>
    </w:p>
    <w:p>
      <w:pPr>
        <w:ind w:firstLine="420" w:firstLineChars="200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lang w:val="en-US" w:eastAsia="zh-CN"/>
        </w:rPr>
        <w:t>请你用</w:t>
      </w:r>
      <w:r>
        <w:rPr>
          <w:rFonts w:hint="eastAsia"/>
          <w:b/>
          <w:bCs/>
          <w:color w:val="FF0000"/>
          <w:lang w:val="en-US" w:eastAsia="zh-CN"/>
        </w:rPr>
        <w:t>恰当的数学形式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描述出受水壶水面高度与高度变化所经历的时间之间的关系.</w:t>
      </w: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auto"/>
          <w:kern w:val="0"/>
          <w:szCs w:val="21"/>
          <w:lang w:val="en-US" w:eastAsia="zh-CN"/>
        </w:rPr>
      </w:pPr>
      <w: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238500" cy="1524000"/>
            <wp:effectExtent l="0" t="0" r="0" b="0"/>
            <wp:docPr id="2" name="图片 2" descr="1682394379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8239437988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605"/>
        </w:tabs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二、新课学习</w:t>
      </w:r>
    </w:p>
    <w:p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例</w:t>
      </w:r>
      <w:r>
        <w:rPr>
          <w:rFonts w:hint="eastAsia" w:ascii="宋体" w:hAnsi="宋体" w:eastAsia="宋体" w:cs="宋体"/>
          <w:b w:val="0"/>
          <w:bCs w:val="0"/>
        </w:rPr>
        <w:t>1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</w:rPr>
        <w:t>某产品每件成本10元，试销阶段每件产品的销售价x(元)与产品的日销售量y(件)之间的关系如下表：</w:t>
      </w:r>
    </w:p>
    <w:tbl>
      <w:tblPr>
        <w:tblStyle w:val="5"/>
        <w:tblW w:w="8263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70"/>
        <w:gridCol w:w="1043"/>
        <w:gridCol w:w="822"/>
        <w:gridCol w:w="902"/>
        <w:gridCol w:w="16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tblCellSpacing w:w="0" w:type="dxa"/>
        </w:trPr>
        <w:tc>
          <w:tcPr>
            <w:tcW w:w="3870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b w:val="0"/>
                <w:bCs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销售价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000000"/>
                <w:sz w:val="24"/>
                <w:szCs w:val="24"/>
              </w:rPr>
              <w:t>x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/元</w:t>
            </w:r>
          </w:p>
        </w:tc>
        <w:tc>
          <w:tcPr>
            <w:tcW w:w="1043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b w:val="0"/>
                <w:bCs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22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b w:val="0"/>
                <w:bCs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02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b w:val="0"/>
                <w:bCs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26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b w:val="0"/>
                <w:bCs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3870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b w:val="0"/>
                <w:bCs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日销售量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000000"/>
                <w:sz w:val="24"/>
                <w:szCs w:val="24"/>
              </w:rPr>
              <w:t>y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/件</w:t>
            </w:r>
          </w:p>
        </w:tc>
        <w:tc>
          <w:tcPr>
            <w:tcW w:w="1043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b w:val="0"/>
                <w:bCs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22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b w:val="0"/>
                <w:bCs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02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b w:val="0"/>
                <w:bCs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26" w:type="dxa"/>
            <w:tcBorders>
              <w:top w:val="single" w:color="080000" w:sz="4" w:space="0"/>
              <w:left w:val="single" w:color="080000" w:sz="4" w:space="0"/>
              <w:bottom w:val="single" w:color="080000" w:sz="4" w:space="0"/>
              <w:right w:val="single" w:color="080000" w:sz="4" w:space="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b w:val="0"/>
                <w:bCs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…</w:t>
            </w:r>
          </w:p>
        </w:tc>
      </w:tr>
    </w:tbl>
    <w:p>
      <w:pPr>
        <w:rPr>
          <w:rFonts w:hint="eastAsia" w:ascii="宋体" w:hAnsi="宋体" w:eastAsia="宋体" w:cs="宋体"/>
          <w:b w:val="0"/>
          <w:bCs w:val="0"/>
        </w:rPr>
      </w:pPr>
    </w:p>
    <w:p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若日销售量y是销售价x的一次函数.</w:t>
      </w:r>
    </w:p>
    <w:p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(1)求出日销售量y(件)与销售价x(元)的函数解析式；</w:t>
      </w:r>
    </w:p>
    <w:p>
      <w:pPr>
        <w:rPr>
          <w:rFonts w:hint="eastAsia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(2)求当销售价定为30元时，每日的销售利润.</w:t>
      </w:r>
    </w:p>
    <w:p>
      <w:pPr>
        <w:rPr>
          <w:rFonts w:hint="eastAsia"/>
          <w:b w:val="0"/>
          <w:bCs w:val="0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变式1：</w:t>
      </w:r>
      <w:r>
        <w:rPr>
          <w:rFonts w:hint="default"/>
          <w:lang w:val="en-US" w:eastAsia="zh-CN"/>
        </w:rPr>
        <w:t>某种拖拉机的油箱可储油 40 L，加满油并开始工作后，油箱中的剩余油量 y (L) 与工作时间 x (h) 之间为</w:t>
      </w:r>
      <w:r>
        <w:rPr>
          <w:rFonts w:hint="default"/>
          <w:highlight w:val="yellow"/>
          <w:lang w:val="en-US" w:eastAsia="zh-CN"/>
        </w:rPr>
        <w:t>一次函数关系</w:t>
      </w:r>
      <w:r>
        <w:rPr>
          <w:rFonts w:hint="default"/>
          <w:lang w:val="en-US" w:eastAsia="zh-CN"/>
        </w:rPr>
        <w:t>，函数图象如图所示.</w:t>
      </w:r>
    </w:p>
    <w:p>
      <w:pPr>
        <w:rPr>
          <w:rFonts w:hint="default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2945765</wp:posOffset>
            </wp:positionH>
            <wp:positionV relativeFrom="paragraph">
              <wp:posOffset>82550</wp:posOffset>
            </wp:positionV>
            <wp:extent cx="2836545" cy="2020570"/>
            <wp:effectExtent l="0" t="0" r="8255" b="11430"/>
            <wp:wrapNone/>
            <wp:docPr id="5" name="Picture 8" descr="w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8" descr="w13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36545" cy="2020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t>（1）求y关于x的函数解析式；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（2）一箱油可供拖拉机工作几小时？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lang w:val="en-US" w:eastAsia="zh-CN"/>
        </w:rPr>
        <w:t>例2  “黄金1号”</w:t>
      </w:r>
      <w:r>
        <w:rPr>
          <w:rFonts w:hint="eastAsia" w:ascii="宋体" w:hAnsi="宋体" w:eastAsia="宋体" w:cs="宋体"/>
          <w:lang w:val="en-US" w:eastAsia="zh-CN"/>
        </w:rPr>
        <w:t>玉米</w:t>
      </w:r>
      <w:r>
        <w:rPr>
          <w:rFonts w:hint="default"/>
          <w:lang w:val="en-US" w:eastAsia="zh-CN"/>
        </w:rPr>
        <w:t>种子的价格为 5 元/kg，如果一次购买 2 kg 以上的种子，超过 2 kg 部分的种子的价格打 8 折.</w:t>
      </w:r>
    </w:p>
    <w:p>
      <w:pPr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2472055</wp:posOffset>
            </wp:positionH>
            <wp:positionV relativeFrom="paragraph">
              <wp:posOffset>291465</wp:posOffset>
            </wp:positionV>
            <wp:extent cx="3086735" cy="3025140"/>
            <wp:effectExtent l="0" t="0" r="12065" b="10160"/>
            <wp:wrapNone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86735" cy="3025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lang w:val="en-US" w:eastAsia="zh-CN"/>
        </w:rPr>
        <w:t>（1）</w:t>
      </w:r>
      <w:r>
        <w:rPr>
          <w:rFonts w:hint="default"/>
          <w:b w:val="0"/>
          <w:bCs w:val="0"/>
          <w:lang w:val="en-US" w:eastAsia="zh-CN"/>
        </w:rPr>
        <w:t>写出购买量关于付款金额的函数解析式.</w:t>
      </w:r>
      <w:r>
        <w:rPr>
          <w:rFonts w:hint="eastAsia"/>
          <w:b w:val="0"/>
          <w:bCs w:val="0"/>
          <w:lang w:val="en-US" w:eastAsia="zh-CN"/>
        </w:rPr>
        <w:t>并</w:t>
      </w:r>
      <w:r>
        <w:rPr>
          <w:rFonts w:hint="default"/>
          <w:b w:val="0"/>
          <w:bCs w:val="0"/>
          <w:lang w:val="en-US" w:eastAsia="zh-CN"/>
        </w:rPr>
        <w:t>画出函数图象.</w:t>
      </w:r>
      <w:r>
        <w:rPr>
          <w:rFonts w:hint="eastAsia"/>
          <w:b w:val="0"/>
          <w:bCs w:val="0"/>
          <w:lang w:val="en-US" w:eastAsia="zh-CN"/>
        </w:rPr>
        <w:t>（2）当购买种子15</w:t>
      </w:r>
      <w:r>
        <w:rPr>
          <w:rFonts w:hint="default"/>
          <w:lang w:val="en-US" w:eastAsia="zh-CN"/>
        </w:rPr>
        <w:t>kg</w:t>
      </w:r>
      <w:r>
        <w:rPr>
          <w:rFonts w:hint="eastAsia"/>
          <w:lang w:val="en-US" w:eastAsia="zh-CN"/>
        </w:rPr>
        <w:t>，需要多少钱？用30元可以买多少</w:t>
      </w:r>
      <w:r>
        <w:rPr>
          <w:rFonts w:hint="default"/>
          <w:lang w:val="en-US" w:eastAsia="zh-CN"/>
        </w:rPr>
        <w:t>kg</w:t>
      </w:r>
      <w:r>
        <w:rPr>
          <w:rFonts w:hint="eastAsia"/>
          <w:lang w:val="en-US" w:eastAsia="zh-CN"/>
        </w:rPr>
        <w:t>种子？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变式2：</w:t>
      </w:r>
      <w:r>
        <w:rPr>
          <w:rFonts w:hint="default"/>
          <w:b w:val="0"/>
          <w:bCs w:val="0"/>
          <w:color w:val="auto"/>
          <w:highlight w:val="none"/>
          <w:lang w:val="en-US" w:eastAsia="zh-CN"/>
        </w:rPr>
        <w:t>为节约用水，某市制定以下用水收费标准，每户每月用水不超过8立方米，每立方米收取1元外加0.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5</w:t>
      </w:r>
      <w:r>
        <w:rPr>
          <w:rFonts w:hint="default"/>
          <w:b w:val="0"/>
          <w:bCs w:val="0"/>
          <w:color w:val="auto"/>
          <w:highlight w:val="none"/>
          <w:lang w:val="en-US" w:eastAsia="zh-CN"/>
        </w:rPr>
        <w:t>元的污水处理费；超过时，超过部分每立方米收取1.5元外加1.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5</w:t>
      </w:r>
      <w:r>
        <w:rPr>
          <w:rFonts w:hint="default"/>
          <w:b w:val="0"/>
          <w:bCs w:val="0"/>
          <w:color w:val="auto"/>
          <w:highlight w:val="none"/>
          <w:lang w:val="en-US" w:eastAsia="zh-CN"/>
        </w:rPr>
        <w:t>元污水处理费，现设一户每月用水x立方米，应缴水费y元.</w:t>
      </w:r>
    </w:p>
    <w:p>
      <w:pPr>
        <w:rPr>
          <w:rFonts w:hint="default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（1）</w:t>
      </w:r>
      <w:r>
        <w:rPr>
          <w:rFonts w:hint="default"/>
          <w:b w:val="0"/>
          <w:bCs w:val="0"/>
          <w:color w:val="auto"/>
          <w:highlight w:val="none"/>
          <w:lang w:val="en-US" w:eastAsia="zh-CN"/>
        </w:rPr>
        <w:t>求出y关于x的函数解析式；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highlight w:val="none"/>
          <w:lang w:val="en-US" w:eastAsia="zh-CN"/>
        </w:rPr>
      </w:pPr>
      <w:r>
        <w:rPr>
          <w:rFonts w:hint="default"/>
          <w:b w:val="0"/>
          <w:bCs w:val="0"/>
          <w:color w:val="auto"/>
          <w:highlight w:val="none"/>
          <w:lang w:val="en-US" w:eastAsia="zh-CN"/>
        </w:rPr>
        <w:t>(2) 该市一户某月若用水 x = 10 立方米时，求应缴水费；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highlight w:val="none"/>
          <w:lang w:val="en-US" w:eastAsia="zh-CN"/>
        </w:rPr>
      </w:pPr>
      <w:r>
        <w:rPr>
          <w:rFonts w:hint="default"/>
          <w:b w:val="0"/>
          <w:bCs w:val="0"/>
          <w:color w:val="auto"/>
          <w:highlight w:val="none"/>
          <w:lang w:val="en-US" w:eastAsia="zh-CN"/>
        </w:rPr>
        <w:t>(3) 该市一户某月缴水费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36</w:t>
      </w:r>
      <w:r>
        <w:rPr>
          <w:rFonts w:hint="default"/>
          <w:b w:val="0"/>
          <w:bCs w:val="0"/>
          <w:color w:val="auto"/>
          <w:highlight w:val="none"/>
          <w:lang w:val="en-US" w:eastAsia="zh-CN"/>
        </w:rPr>
        <w:t xml:space="preserve"> 元，求该户这月用水量. 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auto"/>
          <w:highlight w:val="none"/>
          <w:lang w:val="en-US" w:eastAsia="zh-CN"/>
        </w:rPr>
      </w:pPr>
      <w:r>
        <w:rPr>
          <w:rFonts w:hint="eastAsia"/>
          <w:b/>
          <w:bCs/>
          <w:color w:val="auto"/>
          <w:highlight w:val="none"/>
          <w:lang w:val="en-US" w:eastAsia="zh-CN"/>
        </w:rPr>
        <w:t>三、课堂小结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1</w:t>
      </w:r>
      <w:r>
        <w:rPr>
          <w:rFonts w:hint="default"/>
          <w:b w:val="0"/>
          <w:bCs w:val="0"/>
          <w:color w:val="auto"/>
          <w:highlight w:val="none"/>
          <w:lang w:val="en-US" w:eastAsia="zh-CN"/>
        </w:rPr>
        <w:t>、当给出是一次函数关系的时候则设y＝kx＋b，再由题意找出2个点代入即可求出关系式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2</w:t>
      </w:r>
      <w:r>
        <w:rPr>
          <w:rFonts w:hint="default"/>
          <w:b w:val="0"/>
          <w:bCs w:val="0"/>
          <w:color w:val="auto"/>
          <w:highlight w:val="none"/>
          <w:lang w:val="en-US" w:eastAsia="zh-CN"/>
        </w:rPr>
        <w:t>、当没有给出是一次函数关系式，根据现实问题解决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，找出等量关系列等式</w:t>
      </w:r>
    </w:p>
    <w:p>
      <w:pPr>
        <w:numPr>
          <w:ilvl w:val="0"/>
          <w:numId w:val="0"/>
        </w:numPr>
        <w:rPr>
          <w:rFonts w:hint="eastAsia"/>
          <w:b/>
          <w:bCs/>
          <w:color w:val="auto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highlight w:val="yellow"/>
          <w:lang w:val="en-US" w:eastAsia="zh-CN"/>
        </w:rPr>
        <w:t>3</w:t>
      </w:r>
      <w:r>
        <w:rPr>
          <w:rFonts w:hint="default"/>
          <w:b w:val="0"/>
          <w:bCs w:val="0"/>
          <w:color w:val="auto"/>
          <w:highlight w:val="yellow"/>
          <w:lang w:val="en-US" w:eastAsia="zh-CN"/>
        </w:rPr>
        <w:t>、特别注意：出现分段函数的时候，一定要写上自变量取值范围</w:t>
      </w:r>
    </w:p>
    <w:p>
      <w:pPr>
        <w:numPr>
          <w:ilvl w:val="0"/>
          <w:numId w:val="0"/>
        </w:numPr>
        <w:rPr>
          <w:rFonts w:hint="eastAsia"/>
          <w:b/>
          <w:bCs/>
          <w:color w:val="auto"/>
          <w:highlight w:val="none"/>
          <w:lang w:val="en-US" w:eastAsia="zh-CN"/>
        </w:rPr>
      </w:pPr>
      <w:r>
        <w:rPr>
          <w:rFonts w:hint="eastAsia"/>
          <w:b/>
          <w:bCs/>
          <w:color w:val="auto"/>
          <w:highlight w:val="none"/>
          <w:lang w:val="en-US" w:eastAsia="zh-CN"/>
        </w:rPr>
        <w:t>四、课堂检测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1</w:t>
      </w:r>
      <w:r>
        <w:rPr>
          <w:rFonts w:hint="default"/>
          <w:b w:val="0"/>
          <w:bCs w:val="0"/>
          <w:color w:val="auto"/>
          <w:highlight w:val="none"/>
          <w:lang w:val="en-US" w:eastAsia="zh-CN"/>
        </w:rPr>
        <w:t>.新冠疫情期间，某医药研究所开发了一种新药，在试验药效时，发现如果成人按规定剂量服用，那么服药后2小时血液中含药量最高，达每毫升6微克，接着逐渐减少，10小时时血液中含药量为每毫升3微克，每毫升血液中含药量y(微克)随时间x(小时)的变化如图所示.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highlight w:val="none"/>
          <w:lang w:val="en-US" w:eastAsia="zh-CN"/>
        </w:rPr>
      </w:pPr>
      <w:r>
        <w:rPr>
          <w:rFonts w:hint="default"/>
          <w:b w:val="0"/>
          <w:bCs w:val="0"/>
          <w:color w:val="auto"/>
          <w:highlight w:val="none"/>
          <w:lang w:val="en-US" w:eastAsia="zh-CN"/>
        </w:rPr>
        <w:t>(1)分别求出0≤x≤2和x＞2时，y与x之间的函数关系式；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highlight w:val="none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3125470</wp:posOffset>
            </wp:positionH>
            <wp:positionV relativeFrom="paragraph">
              <wp:posOffset>384175</wp:posOffset>
            </wp:positionV>
            <wp:extent cx="2146935" cy="1522095"/>
            <wp:effectExtent l="0" t="0" r="12065" b="1905"/>
            <wp:wrapNone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46935" cy="152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 w:val="0"/>
          <w:bCs w:val="0"/>
          <w:color w:val="auto"/>
          <w:highlight w:val="none"/>
          <w:lang w:val="en-US" w:eastAsia="zh-CN"/>
        </w:rPr>
        <w:t>(2)如果每毫升血液中含药量为4微克或4微克以上时，在治疗疾病时是有效的，那么这个有效时间是多长?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highlight w:val="none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五、课后作业：同步学案93、95页、预习下一节内容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5216525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0.75pt;margin-top:0pt;height:144pt;width:144pt;mso-position-horizontal-relative:margin;mso-wrap-style:none;z-index:251661312;mso-width-relative:page;mso-height-relative:page;" filled="f" stroked="f" coordsize="21600,21600" o:gfxdata="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/GInHTAAAACQEAAA8AAAAAAAAAAQAgAAAAIgAAAGRycy9k&#10;b3ducmV2LnhtbFBLAQIUABQAAAAIAIdO4kBLp50szgEAAKkDAAAOAAAAAAAAAAEAIAAAACI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rPr>
        <w:rFonts w:hint="eastAsi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88900</wp:posOffset>
          </wp:positionH>
          <wp:positionV relativeFrom="paragraph">
            <wp:posOffset>13335</wp:posOffset>
          </wp:positionV>
          <wp:extent cx="312420" cy="298450"/>
          <wp:effectExtent l="0" t="0" r="5080" b="6350"/>
          <wp:wrapSquare wrapText="bothSides"/>
          <wp:docPr id="25" name="图片 3" descr="新徽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图片 3" descr="新徽章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242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3872230</wp:posOffset>
          </wp:positionH>
          <wp:positionV relativeFrom="paragraph">
            <wp:posOffset>78105</wp:posOffset>
          </wp:positionV>
          <wp:extent cx="1333500" cy="281305"/>
          <wp:effectExtent l="0" t="0" r="0" b="10795"/>
          <wp:wrapNone/>
          <wp:docPr id="10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" descr="做最好的自己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3"/>
      <w:pBdr>
        <w:bottom w:val="none" w:color="auto" w:sz="0" w:space="0"/>
      </w:pBdr>
      <w:ind w:firstLine="630" w:firstLineChars="300"/>
      <w:jc w:val="both"/>
    </w:pPr>
    <w:r>
      <w:rPr>
        <w:rFonts w:hint="eastAsia" w:ascii="华文行楷" w:hAnsi="Times New Roman" w:eastAsia="华文行楷" w:cs="Times New Roman"/>
        <w:sz w:val="21"/>
        <w:szCs w:val="21"/>
        <w:lang w:eastAsia="zh-CN"/>
      </w:rPr>
      <w:t>广州市花都区</w:t>
    </w:r>
    <w:r>
      <w:rPr>
        <w:rFonts w:hint="eastAsia" w:ascii="华文行楷" w:eastAsia="华文行楷"/>
        <w:sz w:val="21"/>
        <w:szCs w:val="21"/>
        <w:lang w:eastAsia="zh-CN"/>
      </w:rPr>
      <w:t>花广金狮</w:t>
    </w:r>
    <w:r>
      <w:rPr>
        <w:rFonts w:hint="eastAsia" w:ascii="华文行楷" w:eastAsia="华文行楷"/>
        <w:sz w:val="21"/>
        <w:szCs w:val="21"/>
      </w:rPr>
      <w:t>学校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A7490F"/>
    <w:multiLevelType w:val="singleLevel"/>
    <w:tmpl w:val="93A7490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0ZjA1MDFhZTQ4N2ExOWM5NzM4NzVkYWZlODQwMjQifQ=="/>
    <w:docVar w:name="KSO_WPS_MARK_KEY" w:val="274fb4cf-bb3e-48a1-bd08-5982d9eddd61"/>
  </w:docVars>
  <w:rsids>
    <w:rsidRoot w:val="00000000"/>
    <w:rsid w:val="083C403A"/>
    <w:rsid w:val="13432F0D"/>
    <w:rsid w:val="1A157F44"/>
    <w:rsid w:val="28621A44"/>
    <w:rsid w:val="2BDA269A"/>
    <w:rsid w:val="35302B86"/>
    <w:rsid w:val="58FB7630"/>
    <w:rsid w:val="61856A5F"/>
    <w:rsid w:val="7F2C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1162</Words>
  <Characters>1230</Characters>
  <Lines>0</Lines>
  <Paragraphs>0</Paragraphs>
  <TotalTime>0</TotalTime>
  <ScaleCrop>false</ScaleCrop>
  <LinksUpToDate>false</LinksUpToDate>
  <CharactersWithSpaces>1261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2023-03-08T07:58:00Z</dcterms:created>
  <dc:creator>LENOVO</dc:creator>
  <cp:lastModifiedBy>kelly邵</cp:lastModifiedBy>
  <dcterms:modified xsi:type="dcterms:W3CDTF">2023-04-25T13:31:59Z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4030B81ABFD941EB95FE24399E3AA687</vt:lpwstr>
  </property>
</Properties>
</file>