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lang w:val="en-US" w:eastAsia="zh-CN"/>
        </w:rPr>
      </w:pPr>
      <w:bookmarkStart w:id="0" w:name="_GoBack"/>
      <w:bookmarkEnd w:id="0"/>
      <w:r>
        <w:rPr>
          <w:rFonts w:hint="eastAsia"/>
          <w:sz w:val="24"/>
          <w:szCs w:val="24"/>
          <w:lang w:eastAsia="zh-CN"/>
        </w:rPr>
        <w:t>附件</w:t>
      </w:r>
      <w:r>
        <w:rPr>
          <w:rFonts w:hint="eastAsia"/>
          <w:sz w:val="24"/>
          <w:szCs w:val="24"/>
          <w:lang w:val="en-US" w:eastAsia="zh-CN"/>
        </w:rPr>
        <w:t>1：</w:t>
      </w:r>
    </w:p>
    <w:p>
      <w:pPr>
        <w:jc w:val="center"/>
        <w:rPr>
          <w:b/>
          <w:bCs/>
          <w:sz w:val="36"/>
          <w:szCs w:val="36"/>
        </w:rPr>
      </w:pPr>
      <w:r>
        <w:rPr>
          <w:rFonts w:hint="default"/>
          <w:b/>
          <w:bCs/>
          <w:sz w:val="36"/>
          <w:szCs w:val="36"/>
        </w:rPr>
        <w:t>《汇聚起文化强国建设的思想合力》</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rFonts w:hint="default"/>
          <w:sz w:val="24"/>
          <w:szCs w:val="24"/>
        </w:rPr>
        <w:t>文化兴国运兴，文化强民族强。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5月23日，2024文化强国建设高峰论坛在广东深圳举办。本届论坛主题为“中国式现代化与新的文化使命”，与会嘉宾广泛开展讨论、积极建言献策，汇聚起文化强国建设的思想合力，为更好担负起新的文化使命、推进中国式现代化贡献智慧和力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文化关乎国本、国运，是一个国家、一个民族的灵魂。党的二十大以来，习近平总书记对做好新时代新征程宣传思想文化工作作出一系列新的重要论述，进一步回答了宣传思想文化工作一系列方向性、根本性、战略性重大问题。去年6月2日，习近平总书记出席文化传承发展座谈会并发表重要讲话，首次提出新时代新的文化使命，为文化强国建设指明前进方向。去年6月7日，总书记致信祝贺首届文化强国建设高峰论坛开幕，强调要更好担负起新的文化使命，为强国建设、民族复兴注入强大精神力量。去年10月，党中央召开全国宣传思想文化工作会议，正式提出习近平文化思想，在新征程上高高举起我们党的文化旗帜。关键节点上的重要讲话、重大部署，充分体现了习近平总书记对推进文化强国建设的深邃思考、深远谋划，极大丰富和发展了马克思主义文化理论，为做好新时代新征程宣传思想文化工作提供了思想引领和行动指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文运同国运相牵，文脉同国脉相连。五千年中华文脉弦歌不辍、薪火相传，光耀中华民族的复兴之路。新时代新征程，党和国家的中心任务是以中国式现代化全面推进强国建设、民族复兴。新的文化使命是党和国家中心任务在文化建设方面的具体化。推进中国式现代化，必须继续推动文化繁荣，促进物质文明和精神文明相协调；建设社会主义现代化强国，文化强国是重要内容，也是重要支撑；推进民族复兴，必须赓续中华文脉，创造中华民族现代文明。古今中外，大国崛起大都经历了从经济强、军事强到文化强的历史进程，文化强是国家强的重要标志。推进中国式现代化，必须更好担负起新的文化使命，在新的历史起点上继续推动文化繁荣、建设文化强国、建设中华民族现代文明，为强国建设、民族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今年论坛深入学习贯彻习近平文化思想，各方嘉宾聚焦论坛主题，畅谈中国式现代化与新的文化使命。“习近平文化思想是新时代文化建设实践经验的理论总结，是中华民族文化主体性和文化自信的集中体现。”“中华文明之所以延续至今，就在于坚守本根、海纳百川、与时俱进的文化自信，本质上是文化主体的创造性，具有历史主动性的精神。”“谁能够给出符合人类社会发展内在规律的定义，谁就能成为人类观念、思想和价值的引领者，以及世界发展议题的设定者。”“发展壮大主流价值、主流舆论、主流文化，推出更多熔铸古今、汇通中西、彪炳史册的文化成果。”“在今后几十年的时间里，中国人民一定会继续努力把中国建设成为社会主义现代化强国。”……智慧的观点在这里交锋，思想的火花在这里碰撞，凝聚成建设文化强国的共识，在新征程上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广东是改革开放的排头兵、先行地、实验区，在中国式现代化建设的大局中地位重要、作用突出。习近平总书记赋予广东在推进中国式现代化建设中走在前列的使命任务，既对广东文化建设提出了新的更高要求，也为推动广东文化繁荣发展提供了新的重大机遇。走在前列并非易事，要高举引领走在前列的思想旗帜，坚持不懈用习近平新时代中国特色社会主义思想凝心铸魂，打牢坚定拥护“两个确立”、坚决做到“两个维护”的思想根基；凝聚勇毅走在前列的磅礴力量，统筹网上网下壮大主流思想舆论，以强劲主旋律、充沛正能量激励全省上下奋进新征程、建功新时代；涵养矢志走在前列的精神气象，坚持用中华优秀传统文化明心正道，以社会主义核心价值观铸魂育人，推动形成与走在前列相适应相促进的思想观念、精神面貌、文明风尚和行为习惯；厚植支撑走在前列的文化根基，推动文化创新和文化繁荣，加强文化遗产保护传承，加快文化的数字化赋能，深化文化体制机制改革，激发文化创新创造的动力活力。展现奋力走在前列的生动图景，立体呈现广东现代化建设的火热实践，深化文明交流互鉴，践行全球文明倡议，打造展示中华民族现代文明的重要窗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文化似水，润物无声；文明如潮，弦歌浩荡。让我们深入学习贯彻习近平文化思想，进一步增强责任感使命感，高举新时代中国共产党的文化旗帜，担负起新的文化使命，推动新时代文化建设不断开创新局面。</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jRiNDY3ZDgxYzkzYzZmMjI1YzI3MmVjOGUzMDAifQ=="/>
  </w:docVars>
  <w:rsids>
    <w:rsidRoot w:val="00000000"/>
    <w:rsid w:val="19E665F1"/>
    <w:rsid w:val="3A5F5E11"/>
    <w:rsid w:val="3B4E66FB"/>
    <w:rsid w:val="3BB52A38"/>
    <w:rsid w:val="3E0C47C8"/>
    <w:rsid w:val="43391467"/>
    <w:rsid w:val="4B6865B4"/>
    <w:rsid w:val="4D7D33AF"/>
    <w:rsid w:val="5A6B47A2"/>
    <w:rsid w:val="5AC040C6"/>
    <w:rsid w:val="63EF3CA7"/>
    <w:rsid w:val="72C50532"/>
    <w:rsid w:val="7EF6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Strong"/>
    <w:basedOn w:val="5"/>
    <w:autoRedefine/>
    <w:qFormat/>
    <w:uiPriority w:val="0"/>
    <w:rPr>
      <w:b/>
    </w:rPr>
  </w:style>
  <w:style w:type="paragraph" w:customStyle="1" w:styleId="7">
    <w:name w:val="样式1"/>
    <w:basedOn w:val="2"/>
    <w:next w:val="1"/>
    <w:autoRedefine/>
    <w:qFormat/>
    <w:uiPriority w:val="0"/>
    <w:pPr>
      <w:spacing w:line="360" w:lineRule="auto"/>
      <w:jc w:val="center"/>
    </w:pPr>
    <w:rPr>
      <w:rFonts w:ascii="Cambria" w:hAnsi="Cambria" w:eastAsia="黑体" w:cs="Times New Roman"/>
      <w:color w:val="000000" w:themeColor="text1"/>
      <w:kern w:val="2"/>
      <w:sz w:val="4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882</Characters>
  <Lines>0</Lines>
  <Paragraphs>0</Paragraphs>
  <TotalTime>14</TotalTime>
  <ScaleCrop>false</ScaleCrop>
  <LinksUpToDate>false</LinksUpToDate>
  <CharactersWithSpaces>883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2021-03-10T01:31:00Z</dcterms:created>
  <dc:creator>Administrator</dc:creator>
  <cp:lastModifiedBy>OG</cp:lastModifiedBy>
  <dcterms:modified xsi:type="dcterms:W3CDTF">2024-05-27T10:01:52Z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3CEF4456B9AE48B58DFA3476050ABF3E_12</vt:lpwstr>
  </property>
</Properties>
</file>