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E1AFD">
      <w:pPr>
        <w:ind w:left="-168" w:leftChars="-80" w:firstLine="360" w:firstLineChars="100"/>
        <w:jc w:val="center"/>
        <w:rPr>
          <w:rStyle w:val="14"/>
          <w:rFonts w:ascii="黑体" w:hAnsi="黑体" w:eastAsia="黑体" w:cs="黑体"/>
          <w:bCs/>
          <w:sz w:val="36"/>
          <w:szCs w:val="36"/>
        </w:rPr>
      </w:pPr>
      <w:r>
        <w:rPr>
          <w:rStyle w:val="14"/>
          <w:rFonts w:hint="eastAsia" w:ascii="方正小标宋简体" w:hAnsi="宋体" w:eastAsia="方正小标宋简体"/>
          <w:bCs/>
          <w:sz w:val="36"/>
          <w:szCs w:val="36"/>
        </w:rPr>
        <w:t xml:space="preserve"> </w:t>
      </w:r>
      <w:r>
        <w:rPr>
          <w:rStyle w:val="14"/>
          <w:rFonts w:hint="eastAsia" w:ascii="黑体" w:hAnsi="黑体" w:eastAsia="黑体" w:cs="黑体"/>
          <w:bCs/>
          <w:sz w:val="36"/>
          <w:szCs w:val="36"/>
        </w:rPr>
        <w:t>广州市花都区花广金狮学校会议纪要</w:t>
      </w:r>
    </w:p>
    <w:tbl>
      <w:tblPr>
        <w:tblStyle w:val="10"/>
        <w:tblW w:w="50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8"/>
        <w:gridCol w:w="2955"/>
        <w:gridCol w:w="1335"/>
        <w:gridCol w:w="3532"/>
      </w:tblGrid>
      <w:tr w14:paraId="34EB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14:paraId="65B96BDE">
            <w:pPr>
              <w:snapToGrid w:val="0"/>
              <w:spacing w:line="400" w:lineRule="exact"/>
              <w:ind w:firstLine="105" w:firstLineChars="50"/>
              <w:jc w:val="center"/>
              <w:rPr>
                <w:rStyle w:val="14"/>
                <w:rFonts w:ascii="黑体" w:hAnsi="黑体" w:eastAsia="黑体" w:cs="黑体"/>
                <w:szCs w:val="21"/>
              </w:rPr>
            </w:pPr>
            <w:r>
              <w:rPr>
                <w:rStyle w:val="14"/>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14:paraId="100D93D8">
            <w:pPr>
              <w:spacing w:line="400" w:lineRule="exact"/>
              <w:jc w:val="center"/>
              <w:rPr>
                <w:rStyle w:val="14"/>
                <w:rFonts w:hint="eastAsia" w:ascii="宋体" w:hAnsi="宋体" w:eastAsia="宋体" w:cs="宋体"/>
                <w:sz w:val="24"/>
                <w:szCs w:val="24"/>
              </w:rPr>
            </w:pPr>
            <w:r>
              <w:rPr>
                <w:rStyle w:val="14"/>
                <w:rFonts w:hint="eastAsia" w:ascii="宋体" w:hAnsi="宋体" w:eastAsia="宋体" w:cs="宋体"/>
                <w:sz w:val="24"/>
                <w:szCs w:val="24"/>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14:paraId="7380524A">
            <w:pPr>
              <w:snapToGrid w:val="0"/>
              <w:spacing w:line="400" w:lineRule="exact"/>
              <w:jc w:val="center"/>
              <w:rPr>
                <w:rStyle w:val="14"/>
                <w:rFonts w:hint="eastAsia" w:ascii="宋体" w:hAnsi="宋体" w:eastAsia="宋体" w:cs="宋体"/>
                <w:sz w:val="24"/>
                <w:szCs w:val="24"/>
              </w:rPr>
            </w:pPr>
            <w:r>
              <w:rPr>
                <w:rStyle w:val="14"/>
                <w:rFonts w:hint="eastAsia" w:ascii="宋体" w:hAnsi="宋体" w:eastAsia="宋体" w:cs="宋体"/>
                <w:sz w:val="24"/>
                <w:szCs w:val="24"/>
              </w:rPr>
              <w:t>会议时间</w:t>
            </w:r>
          </w:p>
        </w:tc>
        <w:tc>
          <w:tcPr>
            <w:tcW w:w="1992" w:type="pct"/>
            <w:tcBorders>
              <w:top w:val="single" w:color="000000" w:sz="4" w:space="0"/>
              <w:left w:val="single" w:color="000000" w:sz="4" w:space="0"/>
              <w:bottom w:val="single" w:color="000000" w:sz="4" w:space="0"/>
              <w:right w:val="single" w:color="000000" w:sz="4" w:space="0"/>
            </w:tcBorders>
            <w:vAlign w:val="center"/>
          </w:tcPr>
          <w:p w14:paraId="2ADCE24A">
            <w:pPr>
              <w:spacing w:line="400" w:lineRule="exact"/>
              <w:jc w:val="center"/>
              <w:rPr>
                <w:rStyle w:val="14"/>
                <w:rFonts w:hint="eastAsia" w:ascii="宋体" w:hAnsi="宋体" w:eastAsia="宋体" w:cs="宋体"/>
                <w:sz w:val="24"/>
                <w:szCs w:val="24"/>
              </w:rPr>
            </w:pPr>
            <w:r>
              <w:rPr>
                <w:rStyle w:val="14"/>
                <w:rFonts w:hint="eastAsia" w:ascii="宋体" w:hAnsi="宋体" w:cs="宋体"/>
                <w:sz w:val="24"/>
                <w:szCs w:val="24"/>
                <w:lang w:val="en-US"/>
              </w:rPr>
              <w:t>10月8</w:t>
            </w:r>
            <w:r>
              <w:rPr>
                <w:rStyle w:val="14"/>
                <w:rFonts w:hint="eastAsia" w:ascii="宋体" w:hAnsi="宋体" w:eastAsia="宋体" w:cs="宋体"/>
                <w:sz w:val="24"/>
                <w:szCs w:val="24"/>
              </w:rPr>
              <w:t>日</w:t>
            </w:r>
            <w:r>
              <w:rPr>
                <w:rStyle w:val="14"/>
                <w:rFonts w:hint="eastAsia" w:ascii="宋体" w:hAnsi="宋体" w:cs="宋体"/>
                <w:sz w:val="24"/>
                <w:szCs w:val="24"/>
                <w:lang w:val="en-US"/>
              </w:rPr>
              <w:t>14</w:t>
            </w:r>
            <w:r>
              <w:rPr>
                <w:rStyle w:val="14"/>
                <w:rFonts w:hint="eastAsia" w:ascii="宋体" w:hAnsi="宋体" w:eastAsia="宋体" w:cs="宋体"/>
                <w:sz w:val="24"/>
                <w:szCs w:val="24"/>
              </w:rPr>
              <w:t>:</w:t>
            </w:r>
            <w:r>
              <w:rPr>
                <w:rStyle w:val="14"/>
                <w:rFonts w:hint="eastAsia" w:ascii="宋体" w:hAnsi="宋体" w:cs="宋体"/>
                <w:sz w:val="24"/>
                <w:szCs w:val="24"/>
                <w:lang w:val="en-US"/>
              </w:rPr>
              <w:t>3</w:t>
            </w:r>
            <w:r>
              <w:rPr>
                <w:rStyle w:val="14"/>
                <w:rFonts w:hint="eastAsia" w:ascii="宋体" w:hAnsi="宋体" w:eastAsia="宋体" w:cs="宋体"/>
                <w:sz w:val="24"/>
                <w:szCs w:val="24"/>
              </w:rPr>
              <w:t>0-1</w:t>
            </w:r>
            <w:r>
              <w:rPr>
                <w:rStyle w:val="14"/>
                <w:rFonts w:hint="eastAsia" w:ascii="宋体" w:hAnsi="宋体" w:cs="宋体"/>
                <w:sz w:val="24"/>
                <w:szCs w:val="24"/>
                <w:lang w:val="en-US"/>
              </w:rPr>
              <w:t>6</w:t>
            </w:r>
            <w:r>
              <w:rPr>
                <w:rStyle w:val="14"/>
                <w:rFonts w:hint="eastAsia" w:ascii="宋体" w:hAnsi="宋体" w:eastAsia="宋体" w:cs="宋体"/>
                <w:sz w:val="24"/>
                <w:szCs w:val="24"/>
              </w:rPr>
              <w:t>:</w:t>
            </w:r>
            <w:r>
              <w:rPr>
                <w:rStyle w:val="14"/>
                <w:rFonts w:hint="eastAsia" w:ascii="宋体" w:hAnsi="宋体" w:cs="宋体"/>
                <w:sz w:val="24"/>
                <w:szCs w:val="24"/>
                <w:lang w:val="en-US"/>
              </w:rPr>
              <w:t>0</w:t>
            </w:r>
            <w:r>
              <w:rPr>
                <w:rStyle w:val="14"/>
                <w:rFonts w:hint="eastAsia" w:ascii="宋体" w:hAnsi="宋体" w:eastAsia="宋体" w:cs="宋体"/>
                <w:sz w:val="24"/>
                <w:szCs w:val="24"/>
              </w:rPr>
              <w:t>0</w:t>
            </w:r>
          </w:p>
        </w:tc>
      </w:tr>
      <w:tr w14:paraId="1ECB1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14:paraId="53248410">
            <w:pPr>
              <w:snapToGrid w:val="0"/>
              <w:spacing w:line="400" w:lineRule="exact"/>
              <w:jc w:val="center"/>
              <w:rPr>
                <w:rStyle w:val="14"/>
                <w:rFonts w:ascii="黑体" w:hAnsi="黑体" w:eastAsia="黑体" w:cs="黑体"/>
                <w:szCs w:val="21"/>
              </w:rPr>
            </w:pPr>
            <w:r>
              <w:rPr>
                <w:rStyle w:val="14"/>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14:paraId="3157F0F3">
            <w:pPr>
              <w:spacing w:line="400" w:lineRule="exact"/>
              <w:jc w:val="center"/>
              <w:rPr>
                <w:rStyle w:val="14"/>
                <w:rFonts w:hint="eastAsia" w:ascii="宋体" w:hAnsi="宋体" w:eastAsia="宋体" w:cs="宋体"/>
                <w:sz w:val="24"/>
                <w:szCs w:val="24"/>
              </w:rPr>
            </w:pPr>
            <w:r>
              <w:rPr>
                <w:rStyle w:val="14"/>
                <w:rFonts w:hint="eastAsia" w:ascii="宋体" w:hAnsi="宋体" w:eastAsia="宋体" w:cs="宋体"/>
                <w:sz w:val="24"/>
                <w:szCs w:val="24"/>
              </w:rPr>
              <w:t>202</w:t>
            </w:r>
            <w:r>
              <w:rPr>
                <w:rStyle w:val="14"/>
                <w:rFonts w:hint="eastAsia" w:ascii="宋体" w:hAnsi="宋体" w:cs="宋体"/>
                <w:sz w:val="24"/>
                <w:szCs w:val="24"/>
                <w:lang w:val="en-US"/>
              </w:rPr>
              <w:t>4</w:t>
            </w:r>
            <w:r>
              <w:rPr>
                <w:rStyle w:val="14"/>
                <w:rFonts w:hint="eastAsia" w:ascii="宋体" w:hAnsi="宋体" w:eastAsia="宋体" w:cs="宋体"/>
                <w:sz w:val="24"/>
                <w:szCs w:val="24"/>
              </w:rPr>
              <w:t>-202</w:t>
            </w:r>
            <w:r>
              <w:rPr>
                <w:rStyle w:val="14"/>
                <w:rFonts w:hint="eastAsia" w:ascii="宋体" w:hAnsi="宋体" w:cs="宋体"/>
                <w:sz w:val="24"/>
                <w:szCs w:val="24"/>
                <w:lang w:val="en-US"/>
              </w:rPr>
              <w:t>5</w:t>
            </w:r>
            <w:r>
              <w:rPr>
                <w:rStyle w:val="14"/>
                <w:rFonts w:hint="eastAsia" w:ascii="宋体" w:hAnsi="宋体" w:eastAsia="宋体" w:cs="宋体"/>
                <w:sz w:val="24"/>
                <w:szCs w:val="24"/>
              </w:rPr>
              <w:t>学年第</w:t>
            </w:r>
            <w:r>
              <w:rPr>
                <w:rStyle w:val="14"/>
                <w:rFonts w:hint="eastAsia" w:ascii="宋体" w:hAnsi="宋体" w:cs="宋体"/>
                <w:sz w:val="24"/>
                <w:szCs w:val="24"/>
                <w:lang w:eastAsia="zh-CN"/>
              </w:rPr>
              <w:t>一</w:t>
            </w:r>
            <w:r>
              <w:rPr>
                <w:rStyle w:val="14"/>
                <w:rFonts w:hint="eastAsia" w:ascii="宋体" w:hAnsi="宋体" w:eastAsia="宋体" w:cs="宋体"/>
                <w:sz w:val="24"/>
                <w:szCs w:val="24"/>
              </w:rPr>
              <w:t>学期</w:t>
            </w:r>
          </w:p>
          <w:p w14:paraId="306E4AA2">
            <w:pPr>
              <w:spacing w:line="400" w:lineRule="exact"/>
              <w:jc w:val="center"/>
              <w:rPr>
                <w:rStyle w:val="14"/>
                <w:rFonts w:hint="eastAsia" w:ascii="宋体" w:hAnsi="宋体" w:eastAsia="宋体" w:cs="宋体"/>
                <w:sz w:val="24"/>
                <w:szCs w:val="24"/>
              </w:rPr>
            </w:pPr>
            <w:r>
              <w:rPr>
                <w:rStyle w:val="14"/>
                <w:rFonts w:hint="eastAsia" w:ascii="宋体" w:hAnsi="宋体" w:cs="宋体"/>
                <w:sz w:val="24"/>
                <w:szCs w:val="24"/>
              </w:rPr>
              <w:t>秋季学期</w:t>
            </w:r>
            <w:r>
              <w:rPr>
                <w:rStyle w:val="14"/>
                <w:rFonts w:hint="eastAsia" w:ascii="宋体" w:hAnsi="宋体" w:cs="宋体"/>
                <w:sz w:val="24"/>
                <w:szCs w:val="24"/>
                <w:lang w:eastAsia="zh-CN"/>
              </w:rPr>
              <w:t>第六</w:t>
            </w:r>
            <w:r>
              <w:rPr>
                <w:rStyle w:val="14"/>
                <w:rFonts w:hint="eastAsia" w:ascii="宋体" w:hAnsi="宋体" w:cs="宋体"/>
                <w:sz w:val="24"/>
                <w:szCs w:val="24"/>
              </w:rPr>
              <w:t>次工作会议</w:t>
            </w:r>
          </w:p>
        </w:tc>
        <w:tc>
          <w:tcPr>
            <w:tcW w:w="753" w:type="pct"/>
            <w:tcBorders>
              <w:top w:val="single" w:color="000000" w:sz="4" w:space="0"/>
              <w:left w:val="single" w:color="000000" w:sz="4" w:space="0"/>
              <w:bottom w:val="single" w:color="000000" w:sz="4" w:space="0"/>
              <w:right w:val="single" w:color="000000" w:sz="4" w:space="0"/>
            </w:tcBorders>
            <w:vAlign w:val="center"/>
          </w:tcPr>
          <w:p w14:paraId="71762A66">
            <w:pPr>
              <w:snapToGrid w:val="0"/>
              <w:spacing w:line="400" w:lineRule="exact"/>
              <w:jc w:val="center"/>
              <w:rPr>
                <w:rStyle w:val="14"/>
                <w:rFonts w:hint="eastAsia" w:ascii="宋体" w:hAnsi="宋体" w:eastAsia="宋体" w:cs="宋体"/>
                <w:sz w:val="24"/>
                <w:szCs w:val="24"/>
              </w:rPr>
            </w:pPr>
            <w:r>
              <w:rPr>
                <w:rStyle w:val="14"/>
                <w:rFonts w:hint="eastAsia" w:ascii="宋体" w:hAnsi="宋体" w:eastAsia="宋体" w:cs="宋体"/>
                <w:sz w:val="24"/>
                <w:szCs w:val="24"/>
              </w:rPr>
              <w:t>会议地点</w:t>
            </w:r>
          </w:p>
        </w:tc>
        <w:tc>
          <w:tcPr>
            <w:tcW w:w="1992" w:type="pct"/>
            <w:tcBorders>
              <w:top w:val="single" w:color="000000" w:sz="4" w:space="0"/>
              <w:left w:val="single" w:color="000000" w:sz="4" w:space="0"/>
              <w:bottom w:val="single" w:color="000000" w:sz="4" w:space="0"/>
              <w:right w:val="single" w:color="000000" w:sz="4" w:space="0"/>
            </w:tcBorders>
            <w:vAlign w:val="center"/>
          </w:tcPr>
          <w:p w14:paraId="5C82D2F0">
            <w:pPr>
              <w:spacing w:line="400" w:lineRule="exact"/>
              <w:jc w:val="center"/>
              <w:rPr>
                <w:rStyle w:val="14"/>
                <w:rFonts w:hint="eastAsia" w:ascii="宋体" w:hAnsi="宋体" w:eastAsia="宋体" w:cs="宋体"/>
                <w:sz w:val="24"/>
                <w:szCs w:val="24"/>
              </w:rPr>
            </w:pPr>
            <w:r>
              <w:rPr>
                <w:rStyle w:val="14"/>
                <w:rFonts w:hint="eastAsia" w:ascii="宋体" w:hAnsi="宋体" w:eastAsia="宋体" w:cs="宋体"/>
                <w:sz w:val="24"/>
                <w:szCs w:val="24"/>
              </w:rPr>
              <w:t>A栋三楼会议室</w:t>
            </w:r>
          </w:p>
        </w:tc>
      </w:tr>
      <w:tr w14:paraId="4BF24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14:paraId="6C307313">
            <w:pPr>
              <w:snapToGrid w:val="0"/>
              <w:spacing w:line="400" w:lineRule="exact"/>
              <w:jc w:val="center"/>
              <w:rPr>
                <w:rStyle w:val="14"/>
                <w:rFonts w:ascii="黑体" w:hAnsi="黑体" w:eastAsia="黑体" w:cs="黑体"/>
                <w:szCs w:val="21"/>
              </w:rPr>
            </w:pPr>
            <w:r>
              <w:rPr>
                <w:rStyle w:val="14"/>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14:paraId="5192CF5C">
            <w:pPr>
              <w:spacing w:line="400" w:lineRule="exact"/>
              <w:jc w:val="center"/>
              <w:rPr>
                <w:rStyle w:val="14"/>
                <w:rFonts w:hint="eastAsia" w:ascii="宋体" w:hAnsi="宋体" w:eastAsia="宋体" w:cs="宋体"/>
                <w:sz w:val="24"/>
                <w:szCs w:val="24"/>
              </w:rPr>
            </w:pPr>
            <w:r>
              <w:rPr>
                <w:rStyle w:val="14"/>
                <w:rFonts w:hint="eastAsia" w:ascii="宋体" w:hAnsi="宋体" w:eastAsia="宋体" w:cs="宋体"/>
                <w:sz w:val="24"/>
                <w:szCs w:val="24"/>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14:paraId="0664FBB3">
            <w:pPr>
              <w:snapToGrid w:val="0"/>
              <w:spacing w:line="400" w:lineRule="exact"/>
              <w:jc w:val="center"/>
              <w:rPr>
                <w:rStyle w:val="14"/>
                <w:rFonts w:hint="eastAsia" w:ascii="宋体" w:hAnsi="宋体" w:eastAsia="宋体" w:cs="宋体"/>
                <w:sz w:val="24"/>
                <w:szCs w:val="24"/>
              </w:rPr>
            </w:pPr>
            <w:r>
              <w:rPr>
                <w:rStyle w:val="14"/>
                <w:rFonts w:hint="eastAsia" w:ascii="宋体" w:hAnsi="宋体" w:eastAsia="宋体" w:cs="宋体"/>
                <w:sz w:val="24"/>
                <w:szCs w:val="24"/>
              </w:rPr>
              <w:t>记 录 人</w:t>
            </w:r>
          </w:p>
        </w:tc>
        <w:tc>
          <w:tcPr>
            <w:tcW w:w="1992" w:type="pct"/>
            <w:tcBorders>
              <w:top w:val="single" w:color="000000" w:sz="4" w:space="0"/>
              <w:left w:val="single" w:color="000000" w:sz="4" w:space="0"/>
              <w:bottom w:val="single" w:color="000000" w:sz="4" w:space="0"/>
              <w:right w:val="single" w:color="000000" w:sz="4" w:space="0"/>
            </w:tcBorders>
            <w:vAlign w:val="center"/>
          </w:tcPr>
          <w:p w14:paraId="196BE155">
            <w:pPr>
              <w:spacing w:line="400" w:lineRule="exact"/>
              <w:jc w:val="center"/>
              <w:rPr>
                <w:rStyle w:val="14"/>
                <w:rFonts w:hint="eastAsia" w:ascii="宋体" w:hAnsi="宋体" w:eastAsia="宋体" w:cs="宋体"/>
                <w:sz w:val="24"/>
                <w:szCs w:val="24"/>
              </w:rPr>
            </w:pPr>
            <w:r>
              <w:rPr>
                <w:rStyle w:val="14"/>
                <w:rFonts w:hint="eastAsia" w:ascii="宋体" w:hAnsi="宋体" w:eastAsia="宋体" w:cs="宋体"/>
                <w:sz w:val="24"/>
                <w:szCs w:val="24"/>
              </w:rPr>
              <w:t>刘翕</w:t>
            </w:r>
          </w:p>
        </w:tc>
      </w:tr>
      <w:tr w14:paraId="31835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14:paraId="766B65BA">
            <w:pPr>
              <w:snapToGrid w:val="0"/>
              <w:spacing w:line="400" w:lineRule="exact"/>
              <w:jc w:val="center"/>
              <w:rPr>
                <w:rStyle w:val="14"/>
                <w:rFonts w:ascii="黑体" w:hAnsi="黑体" w:eastAsia="黑体" w:cs="黑体"/>
                <w:szCs w:val="21"/>
              </w:rPr>
            </w:pPr>
            <w:r>
              <w:rPr>
                <w:rStyle w:val="14"/>
                <w:rFonts w:hint="eastAsia" w:ascii="黑体" w:hAnsi="黑体" w:eastAsia="黑体" w:cs="黑体"/>
                <w:szCs w:val="21"/>
              </w:rPr>
              <w:t>参加人员</w:t>
            </w:r>
          </w:p>
        </w:tc>
        <w:tc>
          <w:tcPr>
            <w:tcW w:w="4413" w:type="pct"/>
            <w:gridSpan w:val="3"/>
            <w:tcBorders>
              <w:top w:val="single" w:color="000000" w:sz="4" w:space="0"/>
              <w:left w:val="single" w:color="000000" w:sz="4" w:space="0"/>
              <w:bottom w:val="single" w:color="000000" w:sz="4" w:space="0"/>
              <w:right w:val="single" w:color="000000" w:sz="4" w:space="0"/>
            </w:tcBorders>
            <w:vAlign w:val="center"/>
          </w:tcPr>
          <w:p w14:paraId="6542CA62">
            <w:pPr>
              <w:spacing w:line="400" w:lineRule="exact"/>
              <w:jc w:val="center"/>
              <w:rPr>
                <w:rStyle w:val="14"/>
                <w:rFonts w:hint="eastAsia" w:ascii="宋体" w:hAnsi="宋体" w:eastAsia="宋体" w:cs="宋体"/>
                <w:sz w:val="24"/>
                <w:szCs w:val="24"/>
                <w:lang w:eastAsia="zh-CN"/>
              </w:rPr>
            </w:pPr>
            <w:r>
              <w:rPr>
                <w:rStyle w:val="14"/>
                <w:rFonts w:hint="eastAsia" w:ascii="宋体" w:hAnsi="宋体" w:cs="宋体"/>
                <w:sz w:val="24"/>
                <w:szCs w:val="24"/>
                <w:lang w:eastAsia="zh-CN"/>
              </w:rPr>
              <w:t>董翠云、</w:t>
            </w:r>
            <w:r>
              <w:rPr>
                <w:rStyle w:val="14"/>
                <w:rFonts w:hint="eastAsia" w:ascii="宋体" w:hAnsi="宋体" w:eastAsia="宋体" w:cs="宋体"/>
                <w:sz w:val="24"/>
                <w:szCs w:val="24"/>
              </w:rPr>
              <w:t>朱鸿斌、杨世和、周仙玉、</w:t>
            </w:r>
            <w:r>
              <w:rPr>
                <w:rStyle w:val="14"/>
                <w:rFonts w:hint="eastAsia" w:ascii="宋体" w:hAnsi="宋体" w:cs="宋体"/>
                <w:sz w:val="24"/>
                <w:szCs w:val="24"/>
                <w:lang w:eastAsia="zh-CN"/>
              </w:rPr>
              <w:t>邓利国、</w:t>
            </w:r>
            <w:r>
              <w:rPr>
                <w:rStyle w:val="14"/>
                <w:rFonts w:hint="eastAsia" w:ascii="宋体" w:hAnsi="宋体" w:cs="宋体"/>
                <w:sz w:val="24"/>
                <w:szCs w:val="24"/>
              </w:rPr>
              <w:t>梁小周、</w:t>
            </w:r>
            <w:r>
              <w:rPr>
                <w:rStyle w:val="14"/>
                <w:rFonts w:hint="eastAsia" w:ascii="宋体" w:hAnsi="宋体" w:eastAsia="宋体" w:cs="宋体"/>
                <w:sz w:val="24"/>
                <w:szCs w:val="24"/>
              </w:rPr>
              <w:t>祝河清、</w:t>
            </w:r>
            <w:r>
              <w:rPr>
                <w:rStyle w:val="14"/>
                <w:rFonts w:hint="eastAsia" w:ascii="宋体" w:hAnsi="宋体" w:cs="宋体"/>
                <w:sz w:val="24"/>
                <w:szCs w:val="24"/>
                <w:lang w:eastAsia="zh-CN"/>
              </w:rPr>
              <w:t>庞肖云、韩建华</w:t>
            </w:r>
          </w:p>
        </w:tc>
      </w:tr>
      <w:tr w14:paraId="30CA9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14:paraId="44BD9594">
            <w:pPr>
              <w:snapToGrid w:val="0"/>
              <w:spacing w:line="400" w:lineRule="exact"/>
              <w:jc w:val="center"/>
              <w:rPr>
                <w:rStyle w:val="14"/>
                <w:rFonts w:ascii="黑体" w:hAnsi="黑体" w:eastAsia="黑体" w:cs="黑体"/>
                <w:szCs w:val="21"/>
              </w:rPr>
            </w:pPr>
            <w:r>
              <w:rPr>
                <w:rStyle w:val="14"/>
                <w:rFonts w:hint="eastAsia" w:ascii="黑体" w:hAnsi="黑体" w:eastAsia="黑体" w:cs="黑体"/>
                <w:szCs w:val="21"/>
              </w:rPr>
              <w:t>请假人员</w:t>
            </w:r>
          </w:p>
        </w:tc>
        <w:tc>
          <w:tcPr>
            <w:tcW w:w="4413" w:type="pct"/>
            <w:gridSpan w:val="3"/>
            <w:tcBorders>
              <w:top w:val="single" w:color="000000" w:sz="4" w:space="0"/>
              <w:left w:val="single" w:color="000000" w:sz="4" w:space="0"/>
              <w:bottom w:val="single" w:color="000000" w:sz="4" w:space="0"/>
              <w:right w:val="single" w:color="000000" w:sz="4" w:space="0"/>
            </w:tcBorders>
            <w:vAlign w:val="center"/>
          </w:tcPr>
          <w:p w14:paraId="1C5AC4BC">
            <w:pPr>
              <w:spacing w:line="400" w:lineRule="exact"/>
              <w:jc w:val="center"/>
              <w:rPr>
                <w:rStyle w:val="14"/>
                <w:rFonts w:hint="eastAsia" w:ascii="宋体" w:hAnsi="宋体" w:eastAsia="宋体" w:cs="宋体"/>
                <w:sz w:val="24"/>
                <w:szCs w:val="24"/>
              </w:rPr>
            </w:pPr>
            <w:r>
              <w:rPr>
                <w:rStyle w:val="14"/>
                <w:rFonts w:hint="eastAsia" w:ascii="宋体" w:hAnsi="宋体" w:eastAsia="宋体" w:cs="宋体"/>
                <w:sz w:val="24"/>
                <w:szCs w:val="24"/>
              </w:rPr>
              <w:t>曹颖</w:t>
            </w:r>
            <w:r>
              <w:rPr>
                <w:rStyle w:val="14"/>
                <w:rFonts w:hint="eastAsia" w:ascii="宋体" w:hAnsi="宋体" w:cs="宋体"/>
                <w:sz w:val="24"/>
                <w:szCs w:val="24"/>
              </w:rPr>
              <w:t>（外出开会）</w:t>
            </w:r>
          </w:p>
        </w:tc>
      </w:tr>
      <w:tr w14:paraId="7D6C3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14:paraId="39EEDD85">
            <w:pPr>
              <w:snapToGrid w:val="0"/>
              <w:spacing w:line="400" w:lineRule="exact"/>
              <w:jc w:val="center"/>
              <w:rPr>
                <w:rStyle w:val="14"/>
                <w:rFonts w:ascii="黑体" w:hAnsi="黑体" w:eastAsia="黑体" w:cs="黑体"/>
                <w:szCs w:val="21"/>
              </w:rPr>
            </w:pPr>
            <w:r>
              <w:rPr>
                <w:rStyle w:val="14"/>
                <w:rFonts w:hint="eastAsia" w:ascii="黑体" w:hAnsi="黑体" w:eastAsia="黑体" w:cs="黑体"/>
                <w:szCs w:val="21"/>
              </w:rPr>
              <w:t>迟到</w:t>
            </w:r>
          </w:p>
        </w:tc>
        <w:tc>
          <w:tcPr>
            <w:tcW w:w="4413" w:type="pct"/>
            <w:gridSpan w:val="3"/>
            <w:tcBorders>
              <w:top w:val="single" w:color="000000" w:sz="4" w:space="0"/>
              <w:left w:val="single" w:color="000000" w:sz="4" w:space="0"/>
              <w:bottom w:val="single" w:color="000000" w:sz="4" w:space="0"/>
              <w:right w:val="single" w:color="000000" w:sz="4" w:space="0"/>
            </w:tcBorders>
            <w:vAlign w:val="center"/>
          </w:tcPr>
          <w:p w14:paraId="3B9E0826">
            <w:pPr>
              <w:spacing w:line="400" w:lineRule="exact"/>
              <w:jc w:val="center"/>
              <w:rPr>
                <w:rStyle w:val="14"/>
                <w:rFonts w:hint="eastAsia" w:ascii="宋体" w:hAnsi="宋体" w:eastAsia="宋体" w:cs="宋体"/>
                <w:sz w:val="24"/>
                <w:szCs w:val="24"/>
              </w:rPr>
            </w:pPr>
            <w:r>
              <w:rPr>
                <w:rStyle w:val="14"/>
                <w:rFonts w:hint="eastAsia" w:ascii="宋体" w:hAnsi="宋体" w:eastAsia="宋体" w:cs="宋体"/>
                <w:sz w:val="24"/>
                <w:szCs w:val="24"/>
              </w:rPr>
              <w:t>无</w:t>
            </w:r>
          </w:p>
        </w:tc>
      </w:tr>
      <w:tr w14:paraId="4E7D5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14:paraId="69F0A91D">
            <w:pPr>
              <w:snapToGrid w:val="0"/>
              <w:spacing w:line="192" w:lineRule="auto"/>
              <w:rPr>
                <w:rStyle w:val="14"/>
                <w:rFonts w:ascii="黑体" w:hAnsi="黑体" w:eastAsia="黑体" w:cs="黑体"/>
                <w:szCs w:val="21"/>
              </w:rPr>
            </w:pPr>
          </w:p>
          <w:p w14:paraId="3E77BEA5">
            <w:pPr>
              <w:snapToGrid w:val="0"/>
              <w:spacing w:line="192" w:lineRule="auto"/>
              <w:rPr>
                <w:rStyle w:val="14"/>
                <w:rFonts w:ascii="黑体" w:hAnsi="黑体" w:eastAsia="黑体" w:cs="黑体"/>
                <w:szCs w:val="21"/>
              </w:rPr>
            </w:pPr>
          </w:p>
          <w:p w14:paraId="22558B0D">
            <w:pPr>
              <w:snapToGrid w:val="0"/>
              <w:spacing w:line="192" w:lineRule="auto"/>
              <w:rPr>
                <w:rStyle w:val="14"/>
                <w:rFonts w:ascii="黑体" w:hAnsi="黑体" w:eastAsia="黑体" w:cs="黑体"/>
                <w:szCs w:val="21"/>
              </w:rPr>
            </w:pPr>
          </w:p>
          <w:p w14:paraId="4DA18620">
            <w:pPr>
              <w:snapToGrid w:val="0"/>
              <w:spacing w:line="192" w:lineRule="auto"/>
              <w:rPr>
                <w:rStyle w:val="14"/>
                <w:rFonts w:ascii="黑体" w:hAnsi="黑体" w:eastAsia="黑体" w:cs="黑体"/>
                <w:szCs w:val="21"/>
              </w:rPr>
            </w:pPr>
          </w:p>
          <w:p w14:paraId="34727D3C">
            <w:pPr>
              <w:snapToGrid w:val="0"/>
              <w:spacing w:line="192" w:lineRule="auto"/>
              <w:rPr>
                <w:rStyle w:val="14"/>
                <w:rFonts w:ascii="黑体" w:hAnsi="黑体" w:eastAsia="黑体" w:cs="黑体"/>
                <w:szCs w:val="21"/>
              </w:rPr>
            </w:pPr>
          </w:p>
          <w:p w14:paraId="11BEC414">
            <w:pPr>
              <w:snapToGrid w:val="0"/>
              <w:spacing w:line="192" w:lineRule="auto"/>
              <w:rPr>
                <w:rStyle w:val="14"/>
                <w:rFonts w:ascii="黑体" w:hAnsi="黑体" w:eastAsia="黑体" w:cs="黑体"/>
                <w:szCs w:val="21"/>
              </w:rPr>
            </w:pPr>
          </w:p>
          <w:p w14:paraId="159B290E">
            <w:pPr>
              <w:snapToGrid w:val="0"/>
              <w:spacing w:line="192" w:lineRule="auto"/>
              <w:rPr>
                <w:rStyle w:val="14"/>
                <w:rFonts w:ascii="黑体" w:hAnsi="黑体" w:eastAsia="黑体" w:cs="黑体"/>
                <w:szCs w:val="21"/>
              </w:rPr>
            </w:pPr>
          </w:p>
          <w:p w14:paraId="23A3CD75">
            <w:pPr>
              <w:snapToGrid w:val="0"/>
              <w:spacing w:line="192" w:lineRule="auto"/>
              <w:rPr>
                <w:rStyle w:val="14"/>
                <w:rFonts w:ascii="黑体" w:hAnsi="黑体" w:eastAsia="黑体" w:cs="黑体"/>
                <w:szCs w:val="21"/>
              </w:rPr>
            </w:pPr>
          </w:p>
          <w:p w14:paraId="3F383C05">
            <w:pPr>
              <w:snapToGrid w:val="0"/>
              <w:spacing w:line="192" w:lineRule="auto"/>
              <w:jc w:val="center"/>
              <w:rPr>
                <w:rStyle w:val="14"/>
                <w:rFonts w:ascii="黑体" w:hAnsi="黑体" w:eastAsia="黑体" w:cs="黑体"/>
                <w:szCs w:val="21"/>
              </w:rPr>
            </w:pPr>
            <w:r>
              <w:rPr>
                <w:rStyle w:val="14"/>
                <w:rFonts w:hint="eastAsia" w:ascii="黑体" w:hAnsi="黑体" w:eastAsia="黑体" w:cs="黑体"/>
                <w:szCs w:val="21"/>
              </w:rPr>
              <w:t>会</w:t>
            </w:r>
          </w:p>
          <w:p w14:paraId="5B093462">
            <w:pPr>
              <w:snapToGrid w:val="0"/>
              <w:spacing w:line="192" w:lineRule="auto"/>
              <w:jc w:val="center"/>
              <w:rPr>
                <w:rStyle w:val="14"/>
                <w:rFonts w:ascii="黑体" w:hAnsi="黑体" w:eastAsia="黑体" w:cs="黑体"/>
                <w:szCs w:val="21"/>
              </w:rPr>
            </w:pPr>
            <w:r>
              <w:rPr>
                <w:rStyle w:val="14"/>
                <w:rFonts w:hint="eastAsia" w:ascii="黑体" w:hAnsi="黑体" w:eastAsia="黑体" w:cs="黑体"/>
                <w:szCs w:val="21"/>
              </w:rPr>
              <w:t>议</w:t>
            </w:r>
          </w:p>
          <w:p w14:paraId="4653C8A1">
            <w:pPr>
              <w:snapToGrid w:val="0"/>
              <w:spacing w:line="192" w:lineRule="auto"/>
              <w:jc w:val="center"/>
              <w:rPr>
                <w:rStyle w:val="14"/>
                <w:rFonts w:ascii="黑体" w:hAnsi="黑体" w:eastAsia="黑体" w:cs="黑体"/>
                <w:szCs w:val="21"/>
              </w:rPr>
            </w:pPr>
            <w:r>
              <w:rPr>
                <w:rStyle w:val="14"/>
                <w:rFonts w:hint="eastAsia" w:ascii="黑体" w:hAnsi="黑体" w:eastAsia="黑体" w:cs="黑体"/>
                <w:szCs w:val="21"/>
              </w:rPr>
              <w:t>纪</w:t>
            </w:r>
          </w:p>
          <w:p w14:paraId="1AB39486">
            <w:pPr>
              <w:snapToGrid w:val="0"/>
              <w:spacing w:line="192" w:lineRule="auto"/>
              <w:jc w:val="center"/>
              <w:rPr>
                <w:rStyle w:val="14"/>
                <w:rFonts w:ascii="黑体" w:hAnsi="黑体" w:eastAsia="黑体" w:cs="黑体"/>
                <w:szCs w:val="21"/>
              </w:rPr>
            </w:pPr>
            <w:r>
              <w:rPr>
                <w:rStyle w:val="14"/>
                <w:rFonts w:hint="eastAsia" w:ascii="黑体" w:hAnsi="黑体" w:eastAsia="黑体" w:cs="黑体"/>
                <w:szCs w:val="21"/>
              </w:rPr>
              <w:t>录</w:t>
            </w:r>
          </w:p>
          <w:p w14:paraId="29E71637">
            <w:pPr>
              <w:snapToGrid w:val="0"/>
              <w:spacing w:line="192" w:lineRule="auto"/>
              <w:rPr>
                <w:rStyle w:val="14"/>
                <w:rFonts w:ascii="黑体" w:hAnsi="黑体" w:eastAsia="黑体" w:cs="黑体"/>
                <w:szCs w:val="21"/>
              </w:rPr>
            </w:pPr>
          </w:p>
          <w:p w14:paraId="334390F4">
            <w:pPr>
              <w:snapToGrid w:val="0"/>
              <w:spacing w:line="192" w:lineRule="auto"/>
              <w:rPr>
                <w:rStyle w:val="14"/>
                <w:rFonts w:ascii="黑体" w:hAnsi="黑体" w:eastAsia="黑体" w:cs="黑体"/>
                <w:szCs w:val="21"/>
              </w:rPr>
            </w:pPr>
          </w:p>
          <w:p w14:paraId="65E564FF">
            <w:pPr>
              <w:snapToGrid w:val="0"/>
              <w:spacing w:line="192" w:lineRule="auto"/>
              <w:rPr>
                <w:rStyle w:val="14"/>
                <w:rFonts w:ascii="黑体" w:hAnsi="黑体" w:eastAsia="黑体" w:cs="黑体"/>
                <w:szCs w:val="21"/>
              </w:rPr>
            </w:pPr>
          </w:p>
          <w:p w14:paraId="516A4F39">
            <w:pPr>
              <w:snapToGrid w:val="0"/>
              <w:spacing w:line="192" w:lineRule="auto"/>
              <w:rPr>
                <w:rStyle w:val="14"/>
                <w:rFonts w:ascii="黑体" w:hAnsi="黑体" w:eastAsia="黑体" w:cs="黑体"/>
                <w:szCs w:val="21"/>
              </w:rPr>
            </w:pPr>
          </w:p>
          <w:p w14:paraId="6C4466F6">
            <w:pPr>
              <w:snapToGrid w:val="0"/>
              <w:spacing w:line="192" w:lineRule="auto"/>
              <w:rPr>
                <w:rStyle w:val="14"/>
                <w:rFonts w:ascii="黑体" w:hAnsi="黑体" w:eastAsia="黑体" w:cs="黑体"/>
                <w:szCs w:val="21"/>
              </w:rPr>
            </w:pPr>
          </w:p>
          <w:p w14:paraId="6BACDC37">
            <w:pPr>
              <w:snapToGrid w:val="0"/>
              <w:spacing w:line="192" w:lineRule="auto"/>
              <w:rPr>
                <w:rStyle w:val="14"/>
                <w:rFonts w:ascii="黑体" w:hAnsi="黑体" w:eastAsia="黑体" w:cs="黑体"/>
                <w:szCs w:val="21"/>
              </w:rPr>
            </w:pPr>
          </w:p>
          <w:p w14:paraId="69C62D10">
            <w:pPr>
              <w:snapToGrid w:val="0"/>
              <w:spacing w:line="192" w:lineRule="auto"/>
              <w:rPr>
                <w:rStyle w:val="14"/>
                <w:rFonts w:ascii="黑体" w:hAnsi="黑体" w:eastAsia="黑体" w:cs="黑体"/>
                <w:szCs w:val="21"/>
              </w:rPr>
            </w:pPr>
          </w:p>
        </w:tc>
        <w:tc>
          <w:tcPr>
            <w:tcW w:w="4413" w:type="pct"/>
            <w:gridSpan w:val="3"/>
            <w:tcBorders>
              <w:top w:val="single" w:color="000000" w:sz="4" w:space="0"/>
              <w:left w:val="single" w:color="000000" w:sz="4" w:space="0"/>
              <w:bottom w:val="single" w:color="000000" w:sz="4" w:space="0"/>
              <w:right w:val="single" w:color="000000" w:sz="4" w:space="0"/>
            </w:tcBorders>
          </w:tcPr>
          <w:p w14:paraId="2E100EAA">
            <w:pPr>
              <w:pStyle w:val="2"/>
              <w:keepNext w:val="0"/>
              <w:keepLines w:val="0"/>
              <w:pageBreakBefore w:val="0"/>
              <w:widowControl/>
              <w:numPr>
                <w:ilvl w:val="0"/>
                <w:numId w:val="1"/>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第一议题：文件学习</w:t>
            </w:r>
          </w:p>
          <w:p w14:paraId="71005B53">
            <w:pPr>
              <w:pStyle w:val="2"/>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党支部祝河清副书记领学习近平</w:t>
            </w:r>
            <w:r>
              <w:rPr>
                <w:rFonts w:hint="eastAsia" w:ascii="宋体" w:hAnsi="宋体" w:cs="宋体"/>
                <w:b w:val="0"/>
                <w:bCs w:val="0"/>
                <w:kern w:val="2"/>
                <w:sz w:val="24"/>
                <w:szCs w:val="24"/>
                <w:lang w:val="en-US" w:eastAsia="zh-CN" w:bidi="ar-SA"/>
              </w:rPr>
              <w:t>对党纪学习</w:t>
            </w:r>
            <w:r>
              <w:rPr>
                <w:rFonts w:hint="eastAsia" w:ascii="宋体" w:hAnsi="宋体" w:eastAsia="宋体" w:cs="宋体"/>
                <w:b w:val="0"/>
                <w:bCs w:val="0"/>
                <w:kern w:val="2"/>
                <w:sz w:val="24"/>
                <w:szCs w:val="24"/>
                <w:lang w:val="en-US" w:eastAsia="zh-CN" w:bidi="ar-SA"/>
              </w:rPr>
              <w:t>作出</w:t>
            </w:r>
            <w:r>
              <w:rPr>
                <w:rFonts w:hint="eastAsia" w:ascii="宋体" w:hAnsi="宋体" w:cs="宋体"/>
                <w:b w:val="0"/>
                <w:bCs w:val="0"/>
                <w:kern w:val="2"/>
                <w:sz w:val="24"/>
                <w:szCs w:val="24"/>
                <w:lang w:val="en-US" w:eastAsia="zh-CN" w:bidi="ar-SA"/>
              </w:rPr>
              <w:t>的</w:t>
            </w:r>
            <w:r>
              <w:rPr>
                <w:rFonts w:hint="eastAsia" w:ascii="宋体" w:hAnsi="宋体" w:eastAsia="宋体" w:cs="宋体"/>
                <w:b w:val="0"/>
                <w:bCs w:val="0"/>
                <w:kern w:val="2"/>
                <w:sz w:val="24"/>
                <w:szCs w:val="24"/>
                <w:lang w:val="en-US" w:eastAsia="zh-CN" w:bidi="ar-SA"/>
              </w:rPr>
              <w:t>重要指示</w:t>
            </w:r>
            <w:r>
              <w:rPr>
                <w:rFonts w:hint="eastAsia" w:ascii="宋体" w:hAnsi="宋体" w:cs="宋体"/>
                <w:b w:val="0"/>
                <w:bCs w:val="0"/>
                <w:kern w:val="2"/>
                <w:sz w:val="24"/>
                <w:szCs w:val="24"/>
                <w:lang w:val="en-US" w:eastAsia="zh-CN" w:bidi="ar-SA"/>
              </w:rPr>
              <w:t>，要</w:t>
            </w:r>
            <w:r>
              <w:rPr>
                <w:rFonts w:hint="eastAsia" w:ascii="宋体" w:hAnsi="宋体" w:eastAsia="宋体" w:cs="宋体"/>
                <w:b w:val="0"/>
                <w:bCs w:val="0"/>
                <w:kern w:val="2"/>
                <w:sz w:val="24"/>
                <w:szCs w:val="24"/>
                <w:lang w:val="en-US" w:eastAsia="zh-CN" w:bidi="ar-SA"/>
              </w:rPr>
              <w:t>坚持融入日常抓在经常把党纪学习教育成果持续转化为推动高质量发展的强大动力</w:t>
            </w:r>
            <w:r>
              <w:rPr>
                <w:rFonts w:hint="eastAsia" w:ascii="宋体" w:hAnsi="宋体" w:cs="宋体"/>
                <w:b w:val="0"/>
                <w:bCs w:val="0"/>
                <w:kern w:val="2"/>
                <w:sz w:val="24"/>
                <w:szCs w:val="24"/>
                <w:lang w:val="en-US" w:eastAsia="zh-CN" w:bidi="ar-SA"/>
              </w:rPr>
              <w:t>。</w:t>
            </w:r>
          </w:p>
          <w:p w14:paraId="06AE8EEF">
            <w:pPr>
              <w:pStyle w:val="2"/>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朱校</w:t>
            </w:r>
            <w:r>
              <w:rPr>
                <w:rFonts w:hint="eastAsia" w:ascii="宋体" w:hAnsi="宋体" w:eastAsia="宋体" w:cs="宋体"/>
                <w:b w:val="0"/>
                <w:bCs w:val="0"/>
                <w:kern w:val="2"/>
                <w:sz w:val="24"/>
                <w:szCs w:val="24"/>
                <w:lang w:val="en-US" w:eastAsia="zh-CN" w:bidi="ar-SA"/>
              </w:rPr>
              <w:t>解读学习内容，他指出党的纪律教育是</w:t>
            </w:r>
            <w:r>
              <w:rPr>
                <w:rFonts w:hint="eastAsia" w:ascii="宋体" w:hAnsi="宋体" w:cs="宋体"/>
                <w:b w:val="0"/>
                <w:bCs w:val="0"/>
                <w:kern w:val="2"/>
                <w:sz w:val="24"/>
                <w:szCs w:val="24"/>
                <w:lang w:val="en-US" w:eastAsia="zh-CN" w:bidi="ar-SA"/>
              </w:rPr>
              <w:t>一项</w:t>
            </w:r>
            <w:r>
              <w:rPr>
                <w:rFonts w:hint="eastAsia" w:ascii="宋体" w:hAnsi="宋体" w:eastAsia="宋体" w:cs="宋体"/>
                <w:b w:val="0"/>
                <w:bCs w:val="0"/>
                <w:kern w:val="2"/>
                <w:sz w:val="24"/>
                <w:szCs w:val="24"/>
                <w:lang w:val="en-US" w:eastAsia="zh-CN" w:bidi="ar-SA"/>
              </w:rPr>
              <w:t>重要举指,</w:t>
            </w:r>
            <w:r>
              <w:rPr>
                <w:rFonts w:hint="eastAsia" w:ascii="宋体" w:hAnsi="宋体" w:cs="宋体"/>
                <w:b w:val="0"/>
                <w:bCs w:val="0"/>
                <w:kern w:val="2"/>
                <w:sz w:val="24"/>
                <w:szCs w:val="24"/>
                <w:lang w:val="en-US" w:eastAsia="zh-CN" w:bidi="ar-SA"/>
              </w:rPr>
              <w:t>我们学校要加强</w:t>
            </w:r>
            <w:r>
              <w:rPr>
                <w:rFonts w:hint="eastAsia" w:ascii="宋体" w:hAnsi="宋体" w:eastAsia="宋体" w:cs="宋体"/>
                <w:b w:val="0"/>
                <w:bCs w:val="0"/>
                <w:kern w:val="2"/>
                <w:sz w:val="24"/>
                <w:szCs w:val="24"/>
                <w:lang w:val="en-US" w:eastAsia="zh-CN" w:bidi="ar-SA"/>
              </w:rPr>
              <w:t>教师</w:t>
            </w:r>
            <w:r>
              <w:rPr>
                <w:rFonts w:hint="eastAsia" w:ascii="宋体" w:hAnsi="宋体" w:cs="宋体"/>
                <w:b w:val="0"/>
                <w:bCs w:val="0"/>
                <w:kern w:val="2"/>
                <w:sz w:val="24"/>
                <w:szCs w:val="24"/>
                <w:lang w:val="en-US" w:eastAsia="zh-CN" w:bidi="ar-SA"/>
              </w:rPr>
              <w:t>队伍</w:t>
            </w:r>
            <w:r>
              <w:rPr>
                <w:rFonts w:hint="eastAsia" w:ascii="宋体" w:hAnsi="宋体" w:eastAsia="宋体" w:cs="宋体"/>
                <w:b w:val="0"/>
                <w:bCs w:val="0"/>
                <w:kern w:val="2"/>
                <w:sz w:val="24"/>
                <w:szCs w:val="24"/>
                <w:lang w:val="en-US" w:eastAsia="zh-CN" w:bidi="ar-SA"/>
              </w:rPr>
              <w:t>建设</w:t>
            </w:r>
            <w:r>
              <w:rPr>
                <w:rFonts w:hint="eastAsia" w:ascii="宋体" w:hAnsi="宋体" w:cs="宋体"/>
                <w:b w:val="0"/>
                <w:bCs w:val="0"/>
                <w:kern w:val="2"/>
                <w:sz w:val="24"/>
                <w:szCs w:val="24"/>
                <w:lang w:val="en-US" w:eastAsia="zh-CN" w:bidi="ar-SA"/>
              </w:rPr>
              <w:t>，加强</w:t>
            </w:r>
            <w:r>
              <w:rPr>
                <w:rFonts w:hint="eastAsia" w:ascii="宋体" w:hAnsi="宋体" w:eastAsia="宋体" w:cs="宋体"/>
                <w:b w:val="0"/>
                <w:bCs w:val="0"/>
                <w:kern w:val="2"/>
                <w:sz w:val="24"/>
                <w:szCs w:val="24"/>
                <w:lang w:val="en-US" w:eastAsia="zh-CN" w:bidi="ar-SA"/>
              </w:rPr>
              <w:t>纪律教育</w:t>
            </w:r>
            <w:r>
              <w:rPr>
                <w:rFonts w:hint="eastAsia" w:ascii="宋体" w:hAnsi="宋体" w:cs="宋体"/>
                <w:b w:val="0"/>
                <w:bCs w:val="0"/>
                <w:kern w:val="2"/>
                <w:sz w:val="24"/>
                <w:szCs w:val="24"/>
                <w:lang w:val="en-US" w:eastAsia="zh-CN" w:bidi="ar-SA"/>
              </w:rPr>
              <w:t>，做好安全管理、师德师风的警示提醒</w:t>
            </w:r>
            <w:r>
              <w:rPr>
                <w:rFonts w:hint="eastAsia" w:ascii="宋体" w:hAnsi="宋体" w:eastAsia="宋体" w:cs="宋体"/>
                <w:b w:val="0"/>
                <w:bCs w:val="0"/>
                <w:kern w:val="2"/>
                <w:sz w:val="24"/>
                <w:szCs w:val="24"/>
                <w:lang w:val="en-US" w:eastAsia="zh-CN" w:bidi="ar-SA"/>
              </w:rPr>
              <w:t>。</w:t>
            </w:r>
          </w:p>
          <w:p w14:paraId="7804B1B6">
            <w:pPr>
              <w:rPr>
                <w:rFonts w:hint="eastAsia"/>
                <w:lang w:val="en-US" w:eastAsia="zh-CN"/>
              </w:rPr>
            </w:pPr>
            <w:r>
              <w:rPr>
                <w:rFonts w:hint="eastAsia"/>
                <w:lang w:eastAsia="zh-CN"/>
              </w:rPr>
              <w:t>　</w:t>
            </w:r>
            <w:r>
              <w:rPr>
                <w:rFonts w:hint="eastAsia"/>
                <w:lang w:val="en-US" w:eastAsia="zh-CN"/>
              </w:rPr>
              <w:t>　　</w:t>
            </w:r>
            <w:r>
              <w:rPr>
                <w:rFonts w:hint="eastAsia" w:ascii="黑体" w:hAnsi="黑体" w:eastAsia="黑体" w:cs="黑体"/>
                <w:b w:val="0"/>
                <w:i w:val="0"/>
                <w:caps w:val="0"/>
                <w:spacing w:val="0"/>
                <w:w w:val="100"/>
                <w:kern w:val="2"/>
                <w:sz w:val="24"/>
                <w:szCs w:val="24"/>
                <w:lang w:val="en-US" w:eastAsia="zh-CN" w:bidi="ar-SA"/>
              </w:rPr>
              <w:t>二、第二议题：朱鸿斌校长上周工作小结</w:t>
            </w:r>
          </w:p>
          <w:p w14:paraId="37E829CC">
            <w:pPr>
              <w:ind w:firstLine="48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国庆各项工作平稳，学生安全返校，初三补课顺利进行，行政值日反馈到位。特别是党支部发挥党建引领作用，录制视频庆国庆。</w:t>
            </w:r>
          </w:p>
          <w:p w14:paraId="512574C3">
            <w:pPr>
              <w:pStyle w:val="8"/>
              <w:ind w:left="0" w:leftChars="0" w:firstLine="480" w:firstLineChars="200"/>
              <w:rPr>
                <w:rFonts w:hint="default"/>
                <w:lang w:val="en-US" w:eastAsia="zh-CN"/>
              </w:rPr>
            </w:pPr>
            <w:r>
              <w:rPr>
                <w:rFonts w:hint="eastAsia" w:ascii="宋体" w:hAnsi="宋体" w:cs="宋体"/>
                <w:kern w:val="2"/>
                <w:sz w:val="24"/>
                <w:szCs w:val="24"/>
                <w:lang w:val="en-US" w:eastAsia="zh-CN" w:bidi="ar-SA"/>
              </w:rPr>
              <w:t>2.家委会成立大会成功举办，家委会成员、志愿者积极热忱参与。本次大会将表彰与成立相结合，增强了家长的荣誉感和使命感。家长代表一百多人，组织要更加严密，流程要更紧凑，所有环节设置要更流畅。后续学校也要加强与重视对外活动，将学校各个方面更好地呈现与展示。</w:t>
            </w:r>
          </w:p>
          <w:p w14:paraId="36F866A7">
            <w:pPr>
              <w:ind w:firstLine="48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ascii="宋体" w:hAnsi="宋体" w:cs="宋体"/>
                <w:kern w:val="2"/>
                <w:sz w:val="24"/>
                <w:szCs w:val="24"/>
                <w:lang w:val="en-US" w:eastAsia="zh-CN" w:bidi="ar-SA"/>
              </w:rPr>
              <w:t>.小一国防教育展示成功举办，一是主题鲜明,与庆国庆活动有效结合,内涵更丰富。二是精心准备，组织有序。三是学生通过训练，动作技能与队列队形有模有样，得到家长高度认可。需要改进的地方:将此活动与小学红军班授旗仪式结合更丰富；二是拍照准备仓促。后续所有对外展示活动要有预案，所有流程要提前预设。</w:t>
            </w:r>
          </w:p>
          <w:p w14:paraId="7B58C7DE">
            <w:pPr>
              <w:ind w:firstLine="48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eastAsia" w:ascii="宋体" w:hAnsi="宋体" w:cs="宋体"/>
                <w:kern w:val="2"/>
                <w:sz w:val="24"/>
                <w:szCs w:val="24"/>
                <w:lang w:val="en-US" w:eastAsia="zh-CN" w:bidi="ar-SA"/>
              </w:rPr>
              <w:t>各年级级会纷纷召开，对问题痛点的教育针对性强,学校的管理工作成功下沉到了年级组，年级组工作积极性与主动性更强了。部分年级组长是新人，级组管理经验不足，还需要进行改进。由德育处制订年级级会方案模板，规范级会的分工与流程，便于级组长开展工作，调动本级组所有教师来参与工作，共同推动级组工作开展。</w:t>
            </w:r>
          </w:p>
          <w:p w14:paraId="669446AC">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5.党支部组织中小学教师生日集会,有仪式感的活动，让教师感受学校的关心关怀，归属感、价值感得到强化，为党支部与工会创新工作点赞。</w:t>
            </w:r>
          </w:p>
          <w:p w14:paraId="4CAB7033">
            <w:pPr>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6.安全工作问题。</w:t>
            </w:r>
          </w:p>
          <w:p w14:paraId="35E1CEC1">
            <w:pPr>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（1）教办分组对安全工作进行检查,肯定与认可学校的工作。</w:t>
            </w:r>
          </w:p>
          <w:p w14:paraId="32EF995D">
            <w:pPr>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2）9月发生两起重大安全事件，学生爬围墙出校事件，校长室首先对学校的安全管理问题要进行深刻反省与检讨，并对事件的责任人进行处理。一是第一次事件已经对相关班主任、任课老师、生活教师、生活主管、德育处教务处负责人进行处理。二是第二次事件重大责任在保安人员，学校将约谈安保公司管理人员并对安保公司进行罚款，并责成安保公司追究相关保安人员的责任。同时总务处要承担管理责任，以及物防设施不到位的直接工作责任。以上针对学校的安全管理问题要引以为戒，高度重视。 </w:t>
            </w:r>
          </w:p>
          <w:p w14:paraId="7C1C59E3">
            <w:pPr>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（3）学生伤害事故时有发生，德育处要严格按照学生因病离校工作指引做好教师培训工作，要求教师严格按照指引执行，做好事后家长的沟通服务与安抚工作。</w:t>
            </w:r>
          </w:p>
          <w:p w14:paraId="755878CE">
            <w:pPr>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7.新初一测试数据与新华对比总平均分少16.42分,生源质量比去年提高一点，招生办一直努力做到高质量生源追求，中学部要巩固优质生源，全面做好培优拔尖工作。</w:t>
            </w:r>
          </w:p>
          <w:p w14:paraId="2D1115F8">
            <w:pPr>
              <w:rPr>
                <w:rFonts w:hint="eastAsia" w:ascii="黑体" w:hAnsi="黑体" w:eastAsia="黑体" w:cs="黑体"/>
                <w:b w:val="0"/>
                <w:i w:val="0"/>
                <w:caps w:val="0"/>
                <w:spacing w:val="0"/>
                <w:w w:val="100"/>
                <w:kern w:val="2"/>
                <w:sz w:val="24"/>
                <w:szCs w:val="24"/>
                <w:lang w:val="en-US" w:eastAsia="zh-CN" w:bidi="ar-SA"/>
              </w:rPr>
            </w:pPr>
            <w:r>
              <w:rPr>
                <w:rFonts w:hint="eastAsia"/>
                <w:lang w:val="en-US" w:eastAsia="zh-CN"/>
              </w:rPr>
              <w:t>　　</w:t>
            </w:r>
            <w:r>
              <w:rPr>
                <w:rFonts w:hint="eastAsia" w:ascii="黑体" w:hAnsi="黑体" w:eastAsia="黑体" w:cs="黑体"/>
                <w:b w:val="0"/>
                <w:i w:val="0"/>
                <w:caps w:val="0"/>
                <w:spacing w:val="0"/>
                <w:w w:val="100"/>
                <w:kern w:val="2"/>
                <w:sz w:val="24"/>
                <w:szCs w:val="24"/>
                <w:lang w:val="en-US" w:eastAsia="zh-CN" w:bidi="ar-SA"/>
              </w:rPr>
              <w:t>三、第三议题：朱鸿斌校长本周重点工作布置</w:t>
            </w:r>
          </w:p>
          <w:p w14:paraId="4953E69C">
            <w:pPr>
              <w:ind w:firstLine="48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组织中学体育抽测工作,高度重视,必须取得优秀等级。学部要高度重视，严密组织，加紧训练。</w:t>
            </w:r>
          </w:p>
          <w:p w14:paraId="197A2C77">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2.落实花都区优质均衡化办学要求,满足指标要求，由行政办进行专项跟踪汇报。</w:t>
            </w:r>
          </w:p>
          <w:p w14:paraId="590FFBD2">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3.中小学部认真组织开学第一个月教学常规工作检查，严格检查，落实数据化评估。</w:t>
            </w:r>
          </w:p>
          <w:p w14:paraId="453F6E7E">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4.最美教室及走廊文化评比，中小学德育牵头完成评比。</w:t>
            </w:r>
          </w:p>
          <w:p w14:paraId="63F266C6">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5.新老师座谈会与问卷调查反馈,根据评价做好改进工作，行政办做好新教师转正工作。</w:t>
            </w:r>
          </w:p>
          <w:p w14:paraId="283A9977">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6.行政办完成稳生率的公示与审批工作。</w:t>
            </w:r>
          </w:p>
          <w:p w14:paraId="3348D831">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7.秋季研学招标工作,中小学部拟定服务内容与标准,由行政办发给业务合作单位进行方案报价投标，本周完成一个项目开标。</w:t>
            </w:r>
          </w:p>
          <w:p w14:paraId="6AB292D8">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8. 中小学可视化资料提交。校长室进行查阅并提出改进化意见。</w:t>
            </w:r>
          </w:p>
          <w:p w14:paraId="61DF28CF">
            <w:pPr>
              <w:numPr>
                <w:ilvl w:val="0"/>
                <w:numId w:val="0"/>
              </w:numPr>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9.品宣提交10月份学校宣传工作行事历。</w:t>
            </w:r>
          </w:p>
          <w:p w14:paraId="59D36848">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10.行政办进行花广金狮之路编辑。</w:t>
            </w:r>
          </w:p>
          <w:p w14:paraId="303F8154">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11.肖校10日25日到校进行花广教育集团文化培训。</w:t>
            </w:r>
          </w:p>
          <w:p w14:paraId="798EB0AF">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12.各部门</w:t>
            </w:r>
            <w:r>
              <w:rPr>
                <w:rFonts w:hint="eastAsia" w:ascii="宋体" w:hAnsi="宋体" w:eastAsia="宋体" w:cs="宋体"/>
                <w:kern w:val="2"/>
                <w:sz w:val="24"/>
                <w:szCs w:val="24"/>
                <w:lang w:val="en-US" w:eastAsia="zh-CN" w:bidi="ar-SA"/>
              </w:rPr>
              <w:t>工作</w:t>
            </w:r>
            <w:r>
              <w:rPr>
                <w:rFonts w:hint="eastAsia" w:ascii="宋体" w:hAnsi="宋体" w:cs="宋体"/>
                <w:kern w:val="2"/>
                <w:sz w:val="24"/>
                <w:szCs w:val="24"/>
                <w:lang w:val="en-US" w:eastAsia="zh-CN" w:bidi="ar-SA"/>
              </w:rPr>
              <w:t>任务重，事务繁</w:t>
            </w:r>
            <w:r>
              <w:rPr>
                <w:rFonts w:hint="eastAsia" w:ascii="宋体" w:hAnsi="宋体" w:eastAsia="宋体" w:cs="宋体"/>
                <w:kern w:val="2"/>
                <w:sz w:val="24"/>
                <w:szCs w:val="24"/>
                <w:lang w:val="en-US" w:eastAsia="zh-CN" w:bidi="ar-SA"/>
              </w:rPr>
              <w:t>琐,</w:t>
            </w:r>
            <w:r>
              <w:rPr>
                <w:rFonts w:hint="eastAsia" w:ascii="宋体" w:hAnsi="宋体" w:cs="宋体"/>
                <w:kern w:val="2"/>
                <w:sz w:val="24"/>
                <w:szCs w:val="24"/>
                <w:lang w:val="en-US" w:eastAsia="zh-CN" w:bidi="ar-SA"/>
              </w:rPr>
              <w:t>对</w:t>
            </w:r>
            <w:r>
              <w:rPr>
                <w:rFonts w:hint="eastAsia" w:ascii="宋体" w:hAnsi="宋体" w:eastAsia="宋体" w:cs="宋体"/>
                <w:kern w:val="2"/>
                <w:sz w:val="24"/>
                <w:szCs w:val="24"/>
                <w:lang w:val="en-US" w:eastAsia="zh-CN" w:bidi="ar-SA"/>
              </w:rPr>
              <w:t>工作执行</w:t>
            </w:r>
            <w:r>
              <w:rPr>
                <w:rFonts w:hint="eastAsia" w:ascii="宋体" w:hAnsi="宋体" w:cs="宋体"/>
                <w:kern w:val="2"/>
                <w:sz w:val="24"/>
                <w:szCs w:val="24"/>
                <w:lang w:val="en-US" w:eastAsia="zh-CN" w:bidi="ar-SA"/>
              </w:rPr>
              <w:t>力提出要求：一是</w:t>
            </w:r>
            <w:r>
              <w:rPr>
                <w:rFonts w:hint="eastAsia" w:ascii="宋体" w:hAnsi="宋体" w:eastAsia="宋体" w:cs="宋体"/>
                <w:kern w:val="2"/>
                <w:sz w:val="24"/>
                <w:szCs w:val="24"/>
                <w:lang w:val="en-US" w:eastAsia="zh-CN" w:bidi="ar-SA"/>
              </w:rPr>
              <w:t>讲究时效性,尽快落</w:t>
            </w:r>
            <w:r>
              <w:rPr>
                <w:rFonts w:hint="eastAsia" w:ascii="宋体" w:hAnsi="宋体" w:cs="宋体"/>
                <w:kern w:val="2"/>
                <w:sz w:val="24"/>
                <w:szCs w:val="24"/>
                <w:lang w:val="en-US" w:eastAsia="zh-CN" w:bidi="ar-SA"/>
              </w:rPr>
              <w:t>实，</w:t>
            </w:r>
            <w:r>
              <w:rPr>
                <w:rFonts w:hint="eastAsia" w:ascii="宋体" w:hAnsi="宋体" w:eastAsia="宋体" w:cs="宋体"/>
                <w:kern w:val="2"/>
                <w:sz w:val="24"/>
                <w:szCs w:val="24"/>
                <w:lang w:val="en-US" w:eastAsia="zh-CN" w:bidi="ar-SA"/>
              </w:rPr>
              <w:t>今</w:t>
            </w:r>
            <w:r>
              <w:rPr>
                <w:rFonts w:hint="eastAsia" w:ascii="宋体" w:hAnsi="宋体" w:cs="宋体"/>
                <w:kern w:val="2"/>
                <w:sz w:val="24"/>
                <w:szCs w:val="24"/>
                <w:lang w:val="en-US" w:eastAsia="zh-CN" w:bidi="ar-SA"/>
              </w:rPr>
              <w:t>日事今日毕；二是克服困难，汇集</w:t>
            </w:r>
            <w:r>
              <w:rPr>
                <w:rFonts w:hint="eastAsia" w:ascii="宋体" w:hAnsi="宋体" w:eastAsia="宋体" w:cs="宋体"/>
                <w:kern w:val="2"/>
                <w:sz w:val="24"/>
                <w:szCs w:val="24"/>
                <w:lang w:val="en-US" w:eastAsia="zh-CN" w:bidi="ar-SA"/>
              </w:rPr>
              <w:t>资源与力量</w:t>
            </w:r>
            <w:r>
              <w:rPr>
                <w:rFonts w:hint="eastAsia" w:ascii="宋体" w:hAnsi="宋体" w:cs="宋体"/>
                <w:kern w:val="2"/>
                <w:sz w:val="24"/>
                <w:szCs w:val="24"/>
                <w:lang w:val="en-US" w:eastAsia="zh-CN" w:bidi="ar-SA"/>
              </w:rPr>
              <w:t>解决问题，</w:t>
            </w:r>
            <w:r>
              <w:rPr>
                <w:rFonts w:hint="eastAsia" w:ascii="宋体" w:hAnsi="宋体" w:eastAsia="宋体" w:cs="宋体"/>
                <w:kern w:val="2"/>
                <w:sz w:val="24"/>
                <w:szCs w:val="24"/>
                <w:lang w:val="en-US" w:eastAsia="zh-CN" w:bidi="ar-SA"/>
              </w:rPr>
              <w:t>多沟通多</w:t>
            </w:r>
            <w:r>
              <w:rPr>
                <w:rFonts w:hint="eastAsia" w:ascii="宋体" w:hAnsi="宋体" w:cs="宋体"/>
                <w:kern w:val="2"/>
                <w:sz w:val="24"/>
                <w:szCs w:val="24"/>
                <w:lang w:val="en-US" w:eastAsia="zh-CN" w:bidi="ar-SA"/>
              </w:rPr>
              <w:t>反馈；三是加强</w:t>
            </w:r>
            <w:r>
              <w:rPr>
                <w:rFonts w:hint="eastAsia" w:ascii="宋体" w:hAnsi="宋体" w:eastAsia="宋体" w:cs="宋体"/>
                <w:kern w:val="2"/>
                <w:sz w:val="24"/>
                <w:szCs w:val="24"/>
                <w:lang w:val="en-US" w:eastAsia="zh-CN" w:bidi="ar-SA"/>
              </w:rPr>
              <w:t>岗位责</w:t>
            </w:r>
            <w:r>
              <w:rPr>
                <w:rFonts w:hint="eastAsia" w:ascii="宋体" w:hAnsi="宋体" w:cs="宋体"/>
                <w:kern w:val="2"/>
                <w:sz w:val="24"/>
                <w:szCs w:val="24"/>
                <w:lang w:val="en-US" w:eastAsia="zh-CN" w:bidi="ar-SA"/>
              </w:rPr>
              <w:t>任</w:t>
            </w:r>
            <w:r>
              <w:rPr>
                <w:rFonts w:hint="eastAsia" w:ascii="宋体" w:hAnsi="宋体" w:eastAsia="宋体" w:cs="宋体"/>
                <w:kern w:val="2"/>
                <w:sz w:val="24"/>
                <w:szCs w:val="24"/>
                <w:lang w:val="en-US" w:eastAsia="zh-CN" w:bidi="ar-SA"/>
              </w:rPr>
              <w:t>意识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对自己</w:t>
            </w:r>
            <w:r>
              <w:rPr>
                <w:rFonts w:hint="eastAsia" w:ascii="宋体" w:hAnsi="宋体" w:cs="宋体"/>
                <w:kern w:val="2"/>
                <w:sz w:val="24"/>
                <w:szCs w:val="24"/>
                <w:lang w:val="en-US" w:eastAsia="zh-CN" w:bidi="ar-SA"/>
              </w:rPr>
              <w:t>的</w:t>
            </w:r>
            <w:r>
              <w:rPr>
                <w:rFonts w:hint="eastAsia" w:ascii="宋体" w:hAnsi="宋体" w:eastAsia="宋体" w:cs="宋体"/>
                <w:kern w:val="2"/>
                <w:sz w:val="24"/>
                <w:szCs w:val="24"/>
                <w:lang w:val="en-US" w:eastAsia="zh-CN" w:bidi="ar-SA"/>
              </w:rPr>
              <w:t>岗位工作不断巡</w:t>
            </w:r>
            <w:r>
              <w:rPr>
                <w:rFonts w:hint="eastAsia" w:ascii="宋体" w:hAnsi="宋体" w:cs="宋体"/>
                <w:kern w:val="2"/>
                <w:sz w:val="24"/>
                <w:szCs w:val="24"/>
                <w:lang w:val="en-US" w:eastAsia="zh-CN" w:bidi="ar-SA"/>
              </w:rPr>
              <w:t>查，主动</w:t>
            </w:r>
            <w:r>
              <w:rPr>
                <w:rFonts w:hint="eastAsia" w:ascii="宋体" w:hAnsi="宋体" w:eastAsia="宋体" w:cs="宋体"/>
                <w:kern w:val="2"/>
                <w:sz w:val="24"/>
                <w:szCs w:val="24"/>
                <w:lang w:val="en-US" w:eastAsia="zh-CN" w:bidi="ar-SA"/>
              </w:rPr>
              <w:t>发现问题</w:t>
            </w:r>
            <w:r>
              <w:rPr>
                <w:rFonts w:hint="eastAsia" w:ascii="宋体" w:hAnsi="宋体" w:cs="宋体"/>
                <w:kern w:val="2"/>
                <w:sz w:val="24"/>
                <w:szCs w:val="24"/>
                <w:lang w:val="en-US" w:eastAsia="zh-CN" w:bidi="ar-SA"/>
              </w:rPr>
              <w:t>，落实</w:t>
            </w:r>
            <w:r>
              <w:rPr>
                <w:rFonts w:hint="eastAsia" w:ascii="宋体" w:hAnsi="宋体" w:eastAsia="宋体" w:cs="宋体"/>
                <w:kern w:val="2"/>
                <w:sz w:val="24"/>
                <w:szCs w:val="24"/>
                <w:lang w:val="en-US" w:eastAsia="zh-CN" w:bidi="ar-SA"/>
              </w:rPr>
              <w:t>分工</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主动改进</w:t>
            </w:r>
            <w:r>
              <w:rPr>
                <w:rFonts w:hint="eastAsia" w:ascii="宋体" w:hAnsi="宋体" w:cs="宋体"/>
                <w:kern w:val="2"/>
                <w:sz w:val="24"/>
                <w:szCs w:val="24"/>
                <w:lang w:val="en-US" w:eastAsia="zh-CN" w:bidi="ar-SA"/>
              </w:rPr>
              <w:t>。</w:t>
            </w:r>
          </w:p>
          <w:p w14:paraId="29C0CD18">
            <w:pPr>
              <w:ind w:firstLine="480"/>
              <w:rPr>
                <w:rFonts w:hint="default"/>
                <w:lang w:val="en-US" w:eastAsia="zh-CN"/>
              </w:rPr>
            </w:pPr>
            <w:r>
              <w:rPr>
                <w:rFonts w:hint="eastAsia" w:ascii="宋体" w:hAnsi="宋体" w:cs="宋体"/>
                <w:kern w:val="2"/>
                <w:sz w:val="24"/>
                <w:szCs w:val="24"/>
                <w:lang w:val="en-US" w:eastAsia="zh-CN" w:bidi="ar-SA"/>
              </w:rPr>
              <w:t>13.各部门要将教育局、教办、集团等有关上级部门安排的重大工作反馈至校长室。</w:t>
            </w:r>
          </w:p>
          <w:p w14:paraId="62107F88">
            <w:pPr>
              <w:pStyle w:val="8"/>
              <w:ind w:left="0" w:leftChars="0" w:firstLine="420" w:firstLineChars="0"/>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四、第四议题：各部门需协调解决事项</w:t>
            </w:r>
          </w:p>
          <w:p w14:paraId="75C41BCE">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1.中学教务韩主任：</w:t>
            </w:r>
          </w:p>
          <w:p w14:paraId="49F1FE4F">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（1）组织学部教师参加集团青年教师大赛，与杨校一起对老师进行指导。</w:t>
            </w:r>
          </w:p>
          <w:p w14:paraId="6D345569">
            <w:pPr>
              <w:ind w:firstLine="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初一初二下周月考，</w:t>
            </w:r>
            <w:r>
              <w:rPr>
                <w:rFonts w:hint="eastAsia" w:ascii="宋体" w:hAnsi="宋体" w:cs="宋体"/>
                <w:kern w:val="2"/>
                <w:sz w:val="24"/>
                <w:szCs w:val="24"/>
                <w:lang w:val="en-US" w:eastAsia="zh-CN" w:bidi="ar-SA"/>
              </w:rPr>
              <w:t>本周</w:t>
            </w:r>
            <w:r>
              <w:rPr>
                <w:rFonts w:hint="eastAsia" w:ascii="宋体" w:hAnsi="宋体" w:eastAsia="宋体" w:cs="宋体"/>
                <w:kern w:val="2"/>
                <w:sz w:val="24"/>
                <w:szCs w:val="24"/>
                <w:lang w:val="en-US" w:eastAsia="zh-CN" w:bidi="ar-SA"/>
              </w:rPr>
              <w:t>做好</w:t>
            </w:r>
            <w:r>
              <w:rPr>
                <w:rFonts w:hint="eastAsia" w:ascii="宋体" w:hAnsi="宋体" w:cs="宋体"/>
                <w:kern w:val="2"/>
                <w:sz w:val="24"/>
                <w:szCs w:val="24"/>
                <w:lang w:val="en-US" w:eastAsia="zh-CN" w:bidi="ar-SA"/>
              </w:rPr>
              <w:t>相关</w:t>
            </w:r>
            <w:r>
              <w:rPr>
                <w:rFonts w:hint="eastAsia" w:ascii="宋体" w:hAnsi="宋体" w:eastAsia="宋体" w:cs="宋体"/>
                <w:kern w:val="2"/>
                <w:sz w:val="24"/>
                <w:szCs w:val="24"/>
                <w:lang w:val="en-US" w:eastAsia="zh-CN" w:bidi="ar-SA"/>
              </w:rPr>
              <w:t>准备工作。</w:t>
            </w:r>
          </w:p>
          <w:p w14:paraId="6560E073">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小学教务</w:t>
            </w:r>
            <w:r>
              <w:rPr>
                <w:rFonts w:hint="eastAsia" w:ascii="宋体" w:hAnsi="宋体" w:cs="宋体"/>
                <w:kern w:val="2"/>
                <w:sz w:val="24"/>
                <w:szCs w:val="24"/>
                <w:lang w:val="en-US" w:eastAsia="zh-CN" w:bidi="ar-SA"/>
              </w:rPr>
              <w:t>邓</w:t>
            </w:r>
            <w:r>
              <w:rPr>
                <w:rFonts w:hint="eastAsia" w:ascii="宋体" w:hAnsi="宋体" w:eastAsia="宋体" w:cs="宋体"/>
                <w:kern w:val="2"/>
                <w:sz w:val="24"/>
                <w:szCs w:val="24"/>
                <w:lang w:val="en-US" w:eastAsia="zh-CN" w:bidi="ar-SA"/>
              </w:rPr>
              <w:t>主任：</w:t>
            </w:r>
          </w:p>
          <w:p w14:paraId="79C9FB03">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（1）小学可视化教研资料由张瑞老师对接，相关资料不再传内网。</w:t>
            </w:r>
          </w:p>
          <w:p w14:paraId="3E9B46B8">
            <w:pPr>
              <w:ind w:firstLine="48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（2）本周举行</w:t>
            </w:r>
            <w:r>
              <w:rPr>
                <w:rFonts w:hint="eastAsia" w:ascii="宋体" w:hAnsi="宋体" w:cs="宋体"/>
                <w:kern w:val="2"/>
                <w:sz w:val="24"/>
                <w:szCs w:val="24"/>
                <w:lang w:val="en-US" w:eastAsia="zh-CN" w:bidi="ar-SA"/>
              </w:rPr>
              <w:t>阳光</w:t>
            </w:r>
            <w:r>
              <w:rPr>
                <w:rFonts w:hint="eastAsia" w:ascii="宋体" w:hAnsi="宋体" w:eastAsia="宋体" w:cs="宋体"/>
                <w:kern w:val="2"/>
                <w:sz w:val="24"/>
                <w:szCs w:val="24"/>
                <w:lang w:val="en-US" w:eastAsia="zh-CN" w:bidi="ar-SA"/>
              </w:rPr>
              <w:t>英语</w:t>
            </w:r>
            <w:r>
              <w:rPr>
                <w:rFonts w:hint="eastAsia" w:ascii="宋体" w:hAnsi="宋体" w:cs="宋体"/>
                <w:kern w:val="2"/>
                <w:sz w:val="24"/>
                <w:szCs w:val="24"/>
                <w:lang w:val="en-US" w:eastAsia="zh-CN" w:bidi="ar-SA"/>
              </w:rPr>
              <w:t>节</w:t>
            </w:r>
            <w:r>
              <w:rPr>
                <w:rFonts w:hint="eastAsia" w:ascii="宋体" w:hAnsi="宋体" w:eastAsia="宋体" w:cs="宋体"/>
                <w:kern w:val="2"/>
                <w:sz w:val="24"/>
                <w:szCs w:val="24"/>
                <w:lang w:val="en-US" w:eastAsia="zh-CN" w:bidi="ar-SA"/>
              </w:rPr>
              <w:t>词汇活动竞赛。</w:t>
            </w:r>
          </w:p>
          <w:p w14:paraId="479E8CE3">
            <w:pPr>
              <w:ind w:firstLine="48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（3）本周举行月考及阅卷，同时组织老师对评价细则进行研讨。</w:t>
            </w:r>
          </w:p>
          <w:p w14:paraId="08739903">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（4）体育抽测有2名学生在新华，将提交特异体质申请不进行检测，将全力组织学生做好训练，大课间、</w:t>
            </w:r>
            <w:bookmarkStart w:id="0" w:name="_GoBack"/>
            <w:bookmarkEnd w:id="0"/>
            <w:r>
              <w:rPr>
                <w:rFonts w:hint="eastAsia" w:ascii="宋体" w:hAnsi="宋体" w:cs="宋体"/>
                <w:kern w:val="2"/>
                <w:sz w:val="24"/>
                <w:szCs w:val="24"/>
                <w:lang w:val="en-US" w:eastAsia="zh-CN" w:bidi="ar-SA"/>
              </w:rPr>
              <w:t>晚锻及国庆都进行打卡训练。</w:t>
            </w:r>
          </w:p>
          <w:p w14:paraId="425B1384">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3.总务梁主任：</w:t>
            </w:r>
          </w:p>
          <w:p w14:paraId="6C105278">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（1）保安公司提交检讨报告，管理人员会到校进行交流。</w:t>
            </w:r>
          </w:p>
          <w:p w14:paraId="1459E62D">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（2）对围墙及大门进行改造。</w:t>
            </w:r>
          </w:p>
          <w:p w14:paraId="4C23499D">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4.小学德育庞主任：</w:t>
            </w:r>
          </w:p>
          <w:p w14:paraId="079897F9">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（1）做好少先队入队筹备工作。</w:t>
            </w:r>
          </w:p>
          <w:p w14:paraId="53EF5EA5">
            <w:pPr>
              <w:ind w:firstLine="48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（2）做好徒步筹备工作。</w:t>
            </w:r>
          </w:p>
          <w:p w14:paraId="337E2B51">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5.周仙玉校长助理：</w:t>
            </w:r>
          </w:p>
          <w:p w14:paraId="7006CE5A">
            <w:pPr>
              <w:pStyle w:val="8"/>
              <w:ind w:left="0" w:leftChars="0"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（1）安保工作要日常守护，周五周天隐患较大，校内做好风险把关。</w:t>
            </w:r>
          </w:p>
          <w:p w14:paraId="5F0F9BA1">
            <w:pPr>
              <w:pStyle w:val="8"/>
              <w:ind w:left="0" w:leftChars="0"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（2）根据学校三年、五年发展规划，为打造小而美的书香校园文化而努力。</w:t>
            </w:r>
          </w:p>
          <w:p w14:paraId="5CC84141">
            <w:pPr>
              <w:pStyle w:val="8"/>
              <w:ind w:left="0" w:leftChars="0"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（3）学部活动要多鼓励与支持，通过活动帮助稳生，让家长看得见，建议开放活动每学期建织一次。(朱校:按要求大型开放活动在每年四月份，小型的开放活动可以邀约重要嘉宾参与）</w:t>
            </w:r>
          </w:p>
          <w:p w14:paraId="699FE880">
            <w:pPr>
              <w:pStyle w:val="8"/>
              <w:ind w:left="0" w:leftChars="0" w:firstLine="480" w:firstLineChars="20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（4）打造与提升直升生源、优质生源，促进学校发展。</w:t>
            </w:r>
          </w:p>
          <w:p w14:paraId="49CA843E">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6.杨世和副校长：</w:t>
            </w:r>
          </w:p>
          <w:p w14:paraId="18689B7A">
            <w:pPr>
              <w:pStyle w:val="8"/>
              <w:numPr>
                <w:ilvl w:val="0"/>
                <w:numId w:val="0"/>
              </w:numPr>
              <w:ind w:left="560" w:left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（1）动员教师积极参加花都区骨干教师评选。</w:t>
            </w:r>
          </w:p>
          <w:p w14:paraId="4ACCC7DC">
            <w:pPr>
              <w:pStyle w:val="8"/>
              <w:numPr>
                <w:ilvl w:val="0"/>
                <w:numId w:val="0"/>
              </w:numPr>
              <w:ind w:left="560" w:left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（2）指导青年教师大赛进行磨课与模拟练习。</w:t>
            </w:r>
          </w:p>
          <w:p w14:paraId="5AEFC07F">
            <w:pPr>
              <w:pStyle w:val="8"/>
              <w:numPr>
                <w:ilvl w:val="0"/>
                <w:numId w:val="0"/>
              </w:numPr>
              <w:ind w:left="560" w:left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（3）特殊问题学生跟进，与初三家长约谈，确定去向。</w:t>
            </w:r>
          </w:p>
          <w:p w14:paraId="29E0B9E9">
            <w:pPr>
              <w:pStyle w:val="8"/>
              <w:numPr>
                <w:ilvl w:val="0"/>
                <w:numId w:val="0"/>
              </w:numPr>
              <w:ind w:left="560" w:leftChars="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（4）对花都区教育局下达的2025届初三中考目标商讨。</w:t>
            </w:r>
          </w:p>
          <w:p w14:paraId="1C45F80C">
            <w:pPr>
              <w:pStyle w:val="8"/>
              <w:numPr>
                <w:ilvl w:val="0"/>
                <w:numId w:val="0"/>
              </w:numPr>
              <w:ind w:left="560" w:leftChars="0"/>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第五议题：董校工作建议</w:t>
            </w:r>
          </w:p>
          <w:p w14:paraId="0C8B4873">
            <w:pPr>
              <w:pStyle w:val="8"/>
              <w:ind w:left="0" w:leftChars="0" w:firstLine="480" w:firstLineChars="20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关于安全问题要高度重视，上课要查学生考勤，制定制度明确责任人与管理人职责并进行追责。</w:t>
            </w:r>
          </w:p>
          <w:p w14:paraId="5F991E15">
            <w:pPr>
              <w:pStyle w:val="8"/>
              <w:ind w:left="0" w:leftChars="0"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2.总务处要检查监控盲点。</w:t>
            </w:r>
          </w:p>
          <w:p w14:paraId="5C954330">
            <w:pPr>
              <w:pStyle w:val="8"/>
              <w:ind w:left="0" w:leftChars="0" w:firstLine="480" w:firstLineChars="200"/>
              <w:rPr>
                <w:rFonts w:hint="default"/>
                <w:lang w:val="en-US" w:eastAsia="zh-CN"/>
              </w:rPr>
            </w:pPr>
            <w:r>
              <w:rPr>
                <w:rFonts w:hint="eastAsia" w:ascii="宋体" w:hAnsi="宋体" w:cs="宋体"/>
                <w:kern w:val="2"/>
                <w:sz w:val="24"/>
                <w:szCs w:val="24"/>
                <w:lang w:val="en-US" w:eastAsia="zh-CN" w:bidi="ar-SA"/>
              </w:rPr>
              <w:t>3.小学月考后试卷上不给分数，成绩内部不对比，开家长会不评比，试卷不拿回家给家长签名。</w:t>
            </w:r>
          </w:p>
        </w:tc>
      </w:tr>
    </w:tbl>
    <w:p w14:paraId="1D14316B"/>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89538">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75820">
                          <w:pPr>
                            <w:pStyle w:val="6"/>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A75820">
                    <w:pPr>
                      <w:pStyle w:val="6"/>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9A218"/>
    <w:multiLevelType w:val="singleLevel"/>
    <w:tmpl w:val="6299A2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C2F7D"/>
    <w:rsid w:val="0011690F"/>
    <w:rsid w:val="00141028"/>
    <w:rsid w:val="002E0A07"/>
    <w:rsid w:val="00494CF9"/>
    <w:rsid w:val="005574FC"/>
    <w:rsid w:val="0068680D"/>
    <w:rsid w:val="00763E37"/>
    <w:rsid w:val="00A8656C"/>
    <w:rsid w:val="00BD6045"/>
    <w:rsid w:val="00C21865"/>
    <w:rsid w:val="00DC2E52"/>
    <w:rsid w:val="00F14240"/>
    <w:rsid w:val="014545C7"/>
    <w:rsid w:val="030F42DA"/>
    <w:rsid w:val="034A70C0"/>
    <w:rsid w:val="039E565E"/>
    <w:rsid w:val="03A72764"/>
    <w:rsid w:val="0402678C"/>
    <w:rsid w:val="046643CE"/>
    <w:rsid w:val="047E657D"/>
    <w:rsid w:val="05BC001D"/>
    <w:rsid w:val="05F24DE1"/>
    <w:rsid w:val="06273EA2"/>
    <w:rsid w:val="07A0263C"/>
    <w:rsid w:val="07E13D6B"/>
    <w:rsid w:val="07EF4D0F"/>
    <w:rsid w:val="080722B7"/>
    <w:rsid w:val="086A5B0F"/>
    <w:rsid w:val="086C77D2"/>
    <w:rsid w:val="096B7D90"/>
    <w:rsid w:val="09C15335"/>
    <w:rsid w:val="09F37EB3"/>
    <w:rsid w:val="09F83B21"/>
    <w:rsid w:val="0A0D089E"/>
    <w:rsid w:val="0A282947"/>
    <w:rsid w:val="0AAF7479"/>
    <w:rsid w:val="0AC57974"/>
    <w:rsid w:val="0B3A2110"/>
    <w:rsid w:val="0B835865"/>
    <w:rsid w:val="0BF10823"/>
    <w:rsid w:val="0C0A3922"/>
    <w:rsid w:val="0C694428"/>
    <w:rsid w:val="0CB63A18"/>
    <w:rsid w:val="0CF6245C"/>
    <w:rsid w:val="0D1349C7"/>
    <w:rsid w:val="0D907DC5"/>
    <w:rsid w:val="0D9227BD"/>
    <w:rsid w:val="0DA30CB2"/>
    <w:rsid w:val="0E265E67"/>
    <w:rsid w:val="0EFD148A"/>
    <w:rsid w:val="0F075CD4"/>
    <w:rsid w:val="0F362EC6"/>
    <w:rsid w:val="0F3B1FB3"/>
    <w:rsid w:val="0FE75213"/>
    <w:rsid w:val="0FF16980"/>
    <w:rsid w:val="103C2486"/>
    <w:rsid w:val="104F3F68"/>
    <w:rsid w:val="10CF50A9"/>
    <w:rsid w:val="11B147AE"/>
    <w:rsid w:val="11CE4F21"/>
    <w:rsid w:val="121E43A7"/>
    <w:rsid w:val="12333415"/>
    <w:rsid w:val="12EF1A32"/>
    <w:rsid w:val="13674ECB"/>
    <w:rsid w:val="136D53F8"/>
    <w:rsid w:val="144B2C98"/>
    <w:rsid w:val="147D201A"/>
    <w:rsid w:val="14B27F27"/>
    <w:rsid w:val="154E1FB4"/>
    <w:rsid w:val="15E57BD4"/>
    <w:rsid w:val="160264CB"/>
    <w:rsid w:val="160977CA"/>
    <w:rsid w:val="163D2AB4"/>
    <w:rsid w:val="16893F4C"/>
    <w:rsid w:val="16A11295"/>
    <w:rsid w:val="17E21B65"/>
    <w:rsid w:val="180309D5"/>
    <w:rsid w:val="18422604"/>
    <w:rsid w:val="1897758E"/>
    <w:rsid w:val="18C748B7"/>
    <w:rsid w:val="191F64A1"/>
    <w:rsid w:val="19586139"/>
    <w:rsid w:val="19790946"/>
    <w:rsid w:val="19801636"/>
    <w:rsid w:val="19EC7A4C"/>
    <w:rsid w:val="19F5718C"/>
    <w:rsid w:val="1A09162B"/>
    <w:rsid w:val="1B122762"/>
    <w:rsid w:val="1B695B57"/>
    <w:rsid w:val="1C406FB5"/>
    <w:rsid w:val="1C7C4A51"/>
    <w:rsid w:val="1CA56F01"/>
    <w:rsid w:val="1CB57848"/>
    <w:rsid w:val="1CEB02ED"/>
    <w:rsid w:val="1D7E39E9"/>
    <w:rsid w:val="1DBD7706"/>
    <w:rsid w:val="1DC064A5"/>
    <w:rsid w:val="1DCB6CBC"/>
    <w:rsid w:val="1E4729A2"/>
    <w:rsid w:val="1E576918"/>
    <w:rsid w:val="1E754312"/>
    <w:rsid w:val="1EB23122"/>
    <w:rsid w:val="1EB61656"/>
    <w:rsid w:val="1EE7180F"/>
    <w:rsid w:val="1F29007A"/>
    <w:rsid w:val="1F52137F"/>
    <w:rsid w:val="1FE83A91"/>
    <w:rsid w:val="204131A1"/>
    <w:rsid w:val="21260D15"/>
    <w:rsid w:val="21351A6E"/>
    <w:rsid w:val="21AB1146"/>
    <w:rsid w:val="21B52099"/>
    <w:rsid w:val="21FA5CFD"/>
    <w:rsid w:val="22DD3655"/>
    <w:rsid w:val="2306006B"/>
    <w:rsid w:val="23324243"/>
    <w:rsid w:val="23360FB7"/>
    <w:rsid w:val="235C31DE"/>
    <w:rsid w:val="23B41A8F"/>
    <w:rsid w:val="23E6478B"/>
    <w:rsid w:val="2423153B"/>
    <w:rsid w:val="248031D3"/>
    <w:rsid w:val="25021151"/>
    <w:rsid w:val="25932F68"/>
    <w:rsid w:val="259F1096"/>
    <w:rsid w:val="259F4BF2"/>
    <w:rsid w:val="25B85CB3"/>
    <w:rsid w:val="25D450A7"/>
    <w:rsid w:val="263C1495"/>
    <w:rsid w:val="26437AFA"/>
    <w:rsid w:val="265112B9"/>
    <w:rsid w:val="26E34FB2"/>
    <w:rsid w:val="26F23447"/>
    <w:rsid w:val="26F667FF"/>
    <w:rsid w:val="2743048C"/>
    <w:rsid w:val="2786667C"/>
    <w:rsid w:val="27EC60E8"/>
    <w:rsid w:val="28164F13"/>
    <w:rsid w:val="28575C58"/>
    <w:rsid w:val="28667C49"/>
    <w:rsid w:val="288C6A27"/>
    <w:rsid w:val="28B74948"/>
    <w:rsid w:val="28E03E9F"/>
    <w:rsid w:val="28FE60D3"/>
    <w:rsid w:val="295959FF"/>
    <w:rsid w:val="297A12C9"/>
    <w:rsid w:val="299F4B2D"/>
    <w:rsid w:val="2A0E67EA"/>
    <w:rsid w:val="2AC31EAA"/>
    <w:rsid w:val="2AD4533E"/>
    <w:rsid w:val="2AE82B97"/>
    <w:rsid w:val="2B3A1F23"/>
    <w:rsid w:val="2B9C5A7A"/>
    <w:rsid w:val="2BAA42F0"/>
    <w:rsid w:val="2BB92785"/>
    <w:rsid w:val="2BFD2672"/>
    <w:rsid w:val="2C242322"/>
    <w:rsid w:val="2CBC077F"/>
    <w:rsid w:val="2D197980"/>
    <w:rsid w:val="2D2436BF"/>
    <w:rsid w:val="2D3C71CA"/>
    <w:rsid w:val="2D872B3B"/>
    <w:rsid w:val="2DFD3E6B"/>
    <w:rsid w:val="2E2D1A74"/>
    <w:rsid w:val="2E6E7857"/>
    <w:rsid w:val="2E832EAA"/>
    <w:rsid w:val="2F212B1B"/>
    <w:rsid w:val="2F433476"/>
    <w:rsid w:val="2F5B355A"/>
    <w:rsid w:val="2F9D126F"/>
    <w:rsid w:val="2FBE480E"/>
    <w:rsid w:val="30A05CC2"/>
    <w:rsid w:val="30EE2ED1"/>
    <w:rsid w:val="31434FCB"/>
    <w:rsid w:val="320209E2"/>
    <w:rsid w:val="32C4038E"/>
    <w:rsid w:val="33DE722D"/>
    <w:rsid w:val="33E800AC"/>
    <w:rsid w:val="340622E0"/>
    <w:rsid w:val="34072163"/>
    <w:rsid w:val="34142C4F"/>
    <w:rsid w:val="34A75871"/>
    <w:rsid w:val="35011425"/>
    <w:rsid w:val="35685C32"/>
    <w:rsid w:val="35E87EEF"/>
    <w:rsid w:val="36A06A1C"/>
    <w:rsid w:val="376C68FE"/>
    <w:rsid w:val="376E6B1A"/>
    <w:rsid w:val="37971BCD"/>
    <w:rsid w:val="37A97B52"/>
    <w:rsid w:val="38176668"/>
    <w:rsid w:val="38514471"/>
    <w:rsid w:val="385B07E6"/>
    <w:rsid w:val="385E6B8E"/>
    <w:rsid w:val="38AD3A0C"/>
    <w:rsid w:val="38FF3ECD"/>
    <w:rsid w:val="390A1D07"/>
    <w:rsid w:val="3914549F"/>
    <w:rsid w:val="39984107"/>
    <w:rsid w:val="39BA1BA2"/>
    <w:rsid w:val="3A0F6392"/>
    <w:rsid w:val="3AE50EA1"/>
    <w:rsid w:val="3B005DA1"/>
    <w:rsid w:val="3B190B4B"/>
    <w:rsid w:val="3B4E2EEA"/>
    <w:rsid w:val="3C4319E4"/>
    <w:rsid w:val="3C836BC3"/>
    <w:rsid w:val="3C97441D"/>
    <w:rsid w:val="3D0A1E48"/>
    <w:rsid w:val="3D5422E9"/>
    <w:rsid w:val="3DA418B7"/>
    <w:rsid w:val="3DC05DC1"/>
    <w:rsid w:val="3DD35929"/>
    <w:rsid w:val="3E8A248B"/>
    <w:rsid w:val="3F0370B1"/>
    <w:rsid w:val="3F214CB1"/>
    <w:rsid w:val="3F595F19"/>
    <w:rsid w:val="410C6232"/>
    <w:rsid w:val="41151DB4"/>
    <w:rsid w:val="41EF2605"/>
    <w:rsid w:val="42165DE4"/>
    <w:rsid w:val="423F4522"/>
    <w:rsid w:val="432F1853"/>
    <w:rsid w:val="43302ED5"/>
    <w:rsid w:val="43466D00"/>
    <w:rsid w:val="434A3F97"/>
    <w:rsid w:val="43543068"/>
    <w:rsid w:val="44196B05"/>
    <w:rsid w:val="4453331F"/>
    <w:rsid w:val="44672B5D"/>
    <w:rsid w:val="448A3E9E"/>
    <w:rsid w:val="44D16247"/>
    <w:rsid w:val="459311CD"/>
    <w:rsid w:val="462F42CA"/>
    <w:rsid w:val="46771C8F"/>
    <w:rsid w:val="469B2D5C"/>
    <w:rsid w:val="4707219F"/>
    <w:rsid w:val="474D674C"/>
    <w:rsid w:val="47944D43"/>
    <w:rsid w:val="48202CAC"/>
    <w:rsid w:val="483B0352"/>
    <w:rsid w:val="48C20A74"/>
    <w:rsid w:val="48C22E2A"/>
    <w:rsid w:val="48E63C6E"/>
    <w:rsid w:val="49304121"/>
    <w:rsid w:val="49937ACB"/>
    <w:rsid w:val="4A5C2802"/>
    <w:rsid w:val="4A686EA8"/>
    <w:rsid w:val="4A8E50B1"/>
    <w:rsid w:val="4B7D743E"/>
    <w:rsid w:val="4B835682"/>
    <w:rsid w:val="4BF67448"/>
    <w:rsid w:val="4C0D2006"/>
    <w:rsid w:val="4C6065D9"/>
    <w:rsid w:val="4CFD7791"/>
    <w:rsid w:val="4D54064D"/>
    <w:rsid w:val="4D834C75"/>
    <w:rsid w:val="4E075A35"/>
    <w:rsid w:val="4E710F72"/>
    <w:rsid w:val="4ECC7F56"/>
    <w:rsid w:val="4EDD1E1B"/>
    <w:rsid w:val="4EDE5EDB"/>
    <w:rsid w:val="4F057672"/>
    <w:rsid w:val="4F764366"/>
    <w:rsid w:val="4F8E1D41"/>
    <w:rsid w:val="4F9111A0"/>
    <w:rsid w:val="4FC926E8"/>
    <w:rsid w:val="50102AE1"/>
    <w:rsid w:val="50697A27"/>
    <w:rsid w:val="51031C29"/>
    <w:rsid w:val="515B70E5"/>
    <w:rsid w:val="515B7CB7"/>
    <w:rsid w:val="51976F41"/>
    <w:rsid w:val="51DF2696"/>
    <w:rsid w:val="52741030"/>
    <w:rsid w:val="52B25F70"/>
    <w:rsid w:val="52C553E8"/>
    <w:rsid w:val="538871F6"/>
    <w:rsid w:val="547F444D"/>
    <w:rsid w:val="549332C4"/>
    <w:rsid w:val="54C24822"/>
    <w:rsid w:val="557F64CC"/>
    <w:rsid w:val="559C1531"/>
    <w:rsid w:val="55C776C9"/>
    <w:rsid w:val="561C1E4E"/>
    <w:rsid w:val="56C846A5"/>
    <w:rsid w:val="57032983"/>
    <w:rsid w:val="571E2BA3"/>
    <w:rsid w:val="57803FD4"/>
    <w:rsid w:val="57A85717"/>
    <w:rsid w:val="58015C5F"/>
    <w:rsid w:val="58160494"/>
    <w:rsid w:val="585A5C67"/>
    <w:rsid w:val="58700678"/>
    <w:rsid w:val="58ED38EB"/>
    <w:rsid w:val="598B54F4"/>
    <w:rsid w:val="59D6437F"/>
    <w:rsid w:val="59EB7EE9"/>
    <w:rsid w:val="5A1B4BD1"/>
    <w:rsid w:val="5A210273"/>
    <w:rsid w:val="5AD37273"/>
    <w:rsid w:val="5B092532"/>
    <w:rsid w:val="5B1B3ACD"/>
    <w:rsid w:val="5B392E17"/>
    <w:rsid w:val="5B4D1B33"/>
    <w:rsid w:val="5C4A4F42"/>
    <w:rsid w:val="5C4F02C9"/>
    <w:rsid w:val="5CF6198B"/>
    <w:rsid w:val="5D0134C1"/>
    <w:rsid w:val="5F0279C4"/>
    <w:rsid w:val="5F125E59"/>
    <w:rsid w:val="5F1C4388"/>
    <w:rsid w:val="60395667"/>
    <w:rsid w:val="612309EA"/>
    <w:rsid w:val="6131633F"/>
    <w:rsid w:val="61732744"/>
    <w:rsid w:val="61AE5BE1"/>
    <w:rsid w:val="61DE64C6"/>
    <w:rsid w:val="61E77BD5"/>
    <w:rsid w:val="61F335F4"/>
    <w:rsid w:val="624A76B8"/>
    <w:rsid w:val="63420C11"/>
    <w:rsid w:val="63864720"/>
    <w:rsid w:val="63D93B65"/>
    <w:rsid w:val="63F21DB5"/>
    <w:rsid w:val="64311B41"/>
    <w:rsid w:val="644A7E43"/>
    <w:rsid w:val="64FB738F"/>
    <w:rsid w:val="65B15FA7"/>
    <w:rsid w:val="65E12D47"/>
    <w:rsid w:val="66D76745"/>
    <w:rsid w:val="675F3C06"/>
    <w:rsid w:val="67931B01"/>
    <w:rsid w:val="679577AE"/>
    <w:rsid w:val="67E8319D"/>
    <w:rsid w:val="67EC1A04"/>
    <w:rsid w:val="67EE6D37"/>
    <w:rsid w:val="681F0BFC"/>
    <w:rsid w:val="68366C21"/>
    <w:rsid w:val="68573549"/>
    <w:rsid w:val="686539F5"/>
    <w:rsid w:val="6875263E"/>
    <w:rsid w:val="690A5DF3"/>
    <w:rsid w:val="69215C62"/>
    <w:rsid w:val="692A58AC"/>
    <w:rsid w:val="69474951"/>
    <w:rsid w:val="695325D7"/>
    <w:rsid w:val="696444FB"/>
    <w:rsid w:val="6A5F3F1C"/>
    <w:rsid w:val="6B0E26AE"/>
    <w:rsid w:val="6B0F149F"/>
    <w:rsid w:val="6B1127E7"/>
    <w:rsid w:val="6B604A65"/>
    <w:rsid w:val="6B9B2D32"/>
    <w:rsid w:val="6BB33DE4"/>
    <w:rsid w:val="6C5C63C5"/>
    <w:rsid w:val="6C8D58BC"/>
    <w:rsid w:val="6CB57E24"/>
    <w:rsid w:val="6D4D2291"/>
    <w:rsid w:val="6D6C2DC8"/>
    <w:rsid w:val="6E0A419F"/>
    <w:rsid w:val="6E9543B1"/>
    <w:rsid w:val="6EB34837"/>
    <w:rsid w:val="6F6F4F9C"/>
    <w:rsid w:val="6FD7333D"/>
    <w:rsid w:val="6FF8248C"/>
    <w:rsid w:val="701A2DBF"/>
    <w:rsid w:val="702F7EED"/>
    <w:rsid w:val="703A5210"/>
    <w:rsid w:val="705F662A"/>
    <w:rsid w:val="70B14DA6"/>
    <w:rsid w:val="70B328CC"/>
    <w:rsid w:val="7128150C"/>
    <w:rsid w:val="719D7F23"/>
    <w:rsid w:val="71ED1E0E"/>
    <w:rsid w:val="726A57A0"/>
    <w:rsid w:val="729A7263"/>
    <w:rsid w:val="729D55E2"/>
    <w:rsid w:val="7315786E"/>
    <w:rsid w:val="732A1423"/>
    <w:rsid w:val="73993FFB"/>
    <w:rsid w:val="742A6201"/>
    <w:rsid w:val="744837EB"/>
    <w:rsid w:val="745824A1"/>
    <w:rsid w:val="75190C25"/>
    <w:rsid w:val="76CA4E14"/>
    <w:rsid w:val="773C186D"/>
    <w:rsid w:val="776C4BD9"/>
    <w:rsid w:val="77844FC2"/>
    <w:rsid w:val="78340796"/>
    <w:rsid w:val="786F1940"/>
    <w:rsid w:val="7A186D5D"/>
    <w:rsid w:val="7A356A48"/>
    <w:rsid w:val="7A571CC0"/>
    <w:rsid w:val="7A5D7A5D"/>
    <w:rsid w:val="7B160627"/>
    <w:rsid w:val="7B914152"/>
    <w:rsid w:val="7CF77FE5"/>
    <w:rsid w:val="7D6F2271"/>
    <w:rsid w:val="7EB268B9"/>
    <w:rsid w:val="7F043884"/>
    <w:rsid w:val="7F7E316C"/>
    <w:rsid w:val="7FBF128D"/>
    <w:rsid w:val="7FCD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spacing w:line="360" w:lineRule="auto"/>
      <w:jc w:val="both"/>
      <w:textAlignment w:val="baseline"/>
    </w:pPr>
    <w:rPr>
      <w:rFonts w:ascii="Times New Roman" w:hAnsi="Times New Roman" w:eastAsia="宋体" w:cstheme="minorBidi"/>
      <w:kern w:val="2"/>
      <w:sz w:val="21"/>
      <w:szCs w:val="24"/>
      <w:lang w:val="en-US" w:eastAsia="zh-CN" w:bidi="ar-SA"/>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560" w:lineRule="exact"/>
    </w:pPr>
    <w:rPr>
      <w:kern w:val="0"/>
    </w:rPr>
  </w:style>
  <w:style w:type="paragraph" w:styleId="3">
    <w:name w:val="toc 5"/>
    <w:basedOn w:val="1"/>
    <w:next w:val="1"/>
    <w:qFormat/>
    <w:uiPriority w:val="0"/>
    <w:pPr>
      <w:ind w:left="1680" w:leftChars="800"/>
    </w:pPr>
  </w:style>
  <w:style w:type="paragraph" w:styleId="5">
    <w:name w:val="Normal Indent"/>
    <w:basedOn w:val="1"/>
    <w:next w:val="1"/>
    <w:unhideWhenUsed/>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toc 2"/>
    <w:basedOn w:val="1"/>
    <w:next w:val="1"/>
    <w:qFormat/>
    <w:uiPriority w:val="0"/>
    <w:pPr>
      <w:ind w:left="420" w:leftChars="200"/>
    </w:p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NormalCharacter"/>
    <w:link w:val="1"/>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2373</Words>
  <Characters>2435</Characters>
  <Lines>17</Lines>
  <Paragraphs>4</Paragraphs>
  <TotalTime>62</TotalTime>
  <ScaleCrop>false</ScaleCrop>
  <LinksUpToDate>false</LinksUpToDate>
  <CharactersWithSpaces>2445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ylr</cp:lastModifiedBy>
  <dcterms:modified xsi:type="dcterms:W3CDTF">2024-10-09T07:49:16Z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275519C1A62F4E409BDC92A71CC7813C_13</vt:lpwstr>
  </property>
</Properties>
</file>