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B728F">
      <w:pPr>
        <w:pStyle w:val="2"/>
        <w:widowControl/>
        <w:jc w:val="center"/>
        <w:rPr>
          <w:rFonts w:hint="eastAsia" w:ascii="Times New Roman" w:hAnsi="Times New Roman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>2024年秋季生活老师工作总结</w:t>
      </w:r>
    </w:p>
    <w:p w14:paraId="310F4A25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36"/>
          <w:szCs w:val="44"/>
          <w:lang w:val="en-US" w:eastAsia="zh-CN"/>
        </w:rPr>
        <w:t>——范小利</w:t>
      </w:r>
    </w:p>
    <w:p w14:paraId="2A77B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时光飞逝，转眼这个学期接近尾声，喜怒哀乐都经历了，也在日复一日的生活管理中，摸索和学习了一些经验教训，和大家分享一下。</w:t>
      </w:r>
    </w:p>
    <w:p w14:paraId="181CC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总有部分孩子懒床，起床磨蹭，拖拖拉拉，你再急人家不急。针对这种情况我用分段报时的办法，就是从起床时间6：30～7：00下楼吃早餐这半个小时，分成三个时间段，6：30开始起床，6：40报时，要求整理好床铺下床，6：45还在床上的拍照留念；6：50报时，要求洗漱完毕，开始做卫生；7：00报时站队下楼吃早餐。在这样的时间管理下，除</w:t>
      </w:r>
      <w:bookmarkStart w:id="0" w:name="_GoBack"/>
      <w:bookmarkEnd w:id="0"/>
      <w:r>
        <w:rPr>
          <w:rFonts w:hint="eastAsia"/>
          <w:sz w:val="28"/>
          <w:szCs w:val="28"/>
        </w:rPr>
        <w:t>孙绍铭和周翰两个有时未站上队外，其他同学基本都能在规定时间按要求完成。</w:t>
      </w:r>
    </w:p>
    <w:p w14:paraId="1EDCA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这个学期最深刻的教训是，当学生发生冲突 ，身体受伤后，第一时间先去看校医，让专业人士做出评估，自己不要凭感觉判断。然后告知班主任，让班主任在适当的时候和家长沟通，自己不要轻易联系家长，以免有些家长情绪激动，引发不必要的麻烦，给学校造成负面影响。</w:t>
      </w:r>
    </w:p>
    <w:p w14:paraId="6ED10F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同时，我还注重和其他生活老师交流，借鉴她们的优秀经验，不断提升自己的应变能力。生活是最好的老师，我们要懂得从经验中汲取教训，让我们带着收获，继续前行。感谢每一位生活老师的辛勤付出，让这段旅程充满了意义与光彩！</w:t>
      </w:r>
    </w:p>
    <w:p w14:paraId="7D512B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/>
          <w:sz w:val="28"/>
          <w:szCs w:val="28"/>
        </w:rPr>
      </w:pPr>
    </w:p>
    <w:p w14:paraId="29C2C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2024年12月28日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771AD0"/>
    <w:rsid w:val="41771AD0"/>
    <w:rsid w:val="6B915ADE"/>
    <w:rsid w:val="701B0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488</Words>
  <Characters>500</Characters>
  <Lines>0</Lines>
  <Paragraphs>0</Paragraphs>
  <TotalTime>0</TotalTime>
  <ScaleCrop>false</ScaleCrop>
  <LinksUpToDate>false</LinksUpToDate>
  <CharactersWithSpaces>542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2024-12-28T03:17:00Z</dcterms:created>
  <dc:creator>周建霖</dc:creator>
  <cp:lastModifiedBy>秀群</cp:lastModifiedBy>
  <dcterms:modified xsi:type="dcterms:W3CDTF">2025-01-07T01:50:23Z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E9F902AE810544988BDD5F9C11941849_11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