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8EC0B">
      <w:pPr>
        <w:spacing w:beforeAutospacing="0" w:afterAutospacing="0" w:line="46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花广金狮</w:t>
      </w:r>
      <w:r>
        <w:rPr>
          <w:rFonts w:hint="eastAsia" w:asciiTheme="minorEastAsia" w:hAnsiTheme="minorEastAsia"/>
          <w:b/>
          <w:sz w:val="32"/>
          <w:szCs w:val="32"/>
        </w:rPr>
        <w:t>学校值日督查日报</w:t>
      </w:r>
    </w:p>
    <w:p w14:paraId="52401F35">
      <w:pPr>
        <w:spacing w:beforeAutospacing="0" w:afterAutospacing="0"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六 </w:t>
      </w:r>
      <w:r>
        <w:rPr>
          <w:rFonts w:hint="eastAsia" w:asciiTheme="minorEastAsia" w:hAnsiTheme="minorEastAsia"/>
          <w:sz w:val="24"/>
          <w:szCs w:val="24"/>
        </w:rPr>
        <w:t>周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21</w:t>
      </w:r>
      <w:r>
        <w:rPr>
          <w:rFonts w:hint="eastAsia" w:asciiTheme="minorEastAsia" w:hAnsiTheme="minorEastAsia"/>
          <w:sz w:val="24"/>
          <w:szCs w:val="24"/>
        </w:rPr>
        <w:t>日   星期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五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天气：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晴</w:t>
      </w:r>
      <w:r>
        <w:rPr>
          <w:rFonts w:hint="eastAsia" w:asciiTheme="minorEastAsia" w:hAnsiTheme="minorEastAsia"/>
          <w:sz w:val="24"/>
          <w:szCs w:val="24"/>
        </w:rPr>
        <w:t xml:space="preserve">    值日行政/老师：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周仙玉、庄彩英、肖攀</w:t>
      </w:r>
      <w:r>
        <w:rPr>
          <w:rFonts w:hint="eastAsia" w:asciiTheme="minorEastAsia" w:hAnsiTheme="minorEastAsia"/>
          <w:sz w:val="24"/>
          <w:szCs w:val="24"/>
          <w:lang w:eastAsia="zh-CN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/>
          <w:sz w:val="24"/>
          <w:szCs w:val="24"/>
        </w:rPr>
        <w:t xml:space="preserve">     </w:t>
      </w:r>
    </w:p>
    <w:tbl>
      <w:tblPr>
        <w:tblStyle w:val="5"/>
        <w:tblW w:w="100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669"/>
        <w:gridCol w:w="2325"/>
        <w:gridCol w:w="524"/>
        <w:gridCol w:w="4578"/>
      </w:tblGrid>
      <w:tr w14:paraId="428CE0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 w14:paraId="7208CAA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9096" w:type="dxa"/>
            <w:gridSpan w:val="4"/>
          </w:tcPr>
          <w:p w14:paraId="07C0962B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　　　　　　具  体  内  容</w:t>
            </w:r>
          </w:p>
        </w:tc>
      </w:tr>
      <w:tr w14:paraId="3BB243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Merge w:val="restart"/>
            <w:vAlign w:val="center"/>
          </w:tcPr>
          <w:p w14:paraId="105B350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值日</w:t>
            </w:r>
          </w:p>
          <w:p w14:paraId="73312CA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打卡</w:t>
            </w:r>
          </w:p>
        </w:tc>
        <w:tc>
          <w:tcPr>
            <w:tcW w:w="4518" w:type="dxa"/>
            <w:gridSpan w:val="3"/>
          </w:tcPr>
          <w:p w14:paraId="57C6DA47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早上6：50</w:t>
            </w:r>
          </w:p>
        </w:tc>
        <w:tc>
          <w:tcPr>
            <w:tcW w:w="4578" w:type="dxa"/>
          </w:tcPr>
          <w:p w14:paraId="58A73B73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晚上10：00</w:t>
            </w:r>
          </w:p>
        </w:tc>
      </w:tr>
      <w:tr w14:paraId="296836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904" w:type="dxa"/>
            <w:vMerge w:val="continue"/>
            <w:vAlign w:val="center"/>
          </w:tcPr>
          <w:p w14:paraId="19A8DAE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518" w:type="dxa"/>
            <w:gridSpan w:val="3"/>
          </w:tcPr>
          <w:p w14:paraId="7CEDF125">
            <w:pPr>
              <w:spacing w:beforeAutospacing="0" w:afterAutospacing="0" w:line="240" w:lineRule="auto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731770" cy="2048510"/>
                  <wp:effectExtent l="0" t="0" r="11430" b="8890"/>
                  <wp:docPr id="1" name="图片 1" descr="2d5b70af1b38378f3ff2724f409d1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d5b70af1b38378f3ff2724f409d1b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770" cy="204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8" w:type="dxa"/>
          </w:tcPr>
          <w:p w14:paraId="5C26A232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626288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04" w:type="dxa"/>
            <w:vMerge w:val="continue"/>
            <w:vAlign w:val="center"/>
          </w:tcPr>
          <w:p w14:paraId="7FE0C49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096" w:type="dxa"/>
            <w:gridSpan w:val="4"/>
          </w:tcPr>
          <w:p w14:paraId="0456612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请张贴当日当时本人水印照片各一张（三人中只要有一人这两个时间点在校即可）</w:t>
            </w:r>
          </w:p>
        </w:tc>
      </w:tr>
      <w:tr w14:paraId="7C53DF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vMerge w:val="restart"/>
            <w:vAlign w:val="center"/>
          </w:tcPr>
          <w:p w14:paraId="2DD7675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</w:t>
            </w:r>
          </w:p>
          <w:p w14:paraId="45B208A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值日</w:t>
            </w:r>
          </w:p>
          <w:p w14:paraId="4F42A8C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到岗</w:t>
            </w:r>
          </w:p>
          <w:p w14:paraId="6CCDD08B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</w:t>
            </w:r>
          </w:p>
        </w:tc>
        <w:tc>
          <w:tcPr>
            <w:tcW w:w="1669" w:type="dxa"/>
          </w:tcPr>
          <w:p w14:paraId="107D409B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时间点</w:t>
            </w:r>
          </w:p>
        </w:tc>
        <w:tc>
          <w:tcPr>
            <w:tcW w:w="2325" w:type="dxa"/>
          </w:tcPr>
          <w:p w14:paraId="301CF62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5102" w:type="dxa"/>
            <w:gridSpan w:val="2"/>
          </w:tcPr>
          <w:p w14:paraId="673AB77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学部值日人员工作情况（是否在岗，工作状态如何）</w:t>
            </w:r>
          </w:p>
        </w:tc>
      </w:tr>
      <w:tr w14:paraId="78F5C6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4D89DB6A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2FFB8B5F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6：50</w:t>
            </w:r>
          </w:p>
        </w:tc>
        <w:tc>
          <w:tcPr>
            <w:tcW w:w="2325" w:type="dxa"/>
          </w:tcPr>
          <w:p w14:paraId="73A1FBE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0DD8EF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三位教官、生活老师提前到岗、监督学生有序就餐</w:t>
            </w:r>
          </w:p>
        </w:tc>
      </w:tr>
      <w:tr w14:paraId="355437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4E474F1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610F1668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7：10-7：30</w:t>
            </w:r>
          </w:p>
        </w:tc>
        <w:tc>
          <w:tcPr>
            <w:tcW w:w="2325" w:type="dxa"/>
          </w:tcPr>
          <w:p w14:paraId="24EEA18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校门口</w:t>
            </w:r>
          </w:p>
        </w:tc>
        <w:tc>
          <w:tcPr>
            <w:tcW w:w="5102" w:type="dxa"/>
            <w:gridSpan w:val="2"/>
          </w:tcPr>
          <w:p w14:paraId="6E01AE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小学部值日领导和教师提前到岗，值日老师非常负责任</w:t>
            </w:r>
          </w:p>
        </w:tc>
      </w:tr>
      <w:tr w14:paraId="7E171B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1B3E0D4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11A4AE79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12：20</w:t>
            </w:r>
          </w:p>
        </w:tc>
        <w:tc>
          <w:tcPr>
            <w:tcW w:w="2325" w:type="dxa"/>
          </w:tcPr>
          <w:p w14:paraId="76A45F4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2D5249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就餐秩序良好</w:t>
            </w:r>
          </w:p>
        </w:tc>
      </w:tr>
      <w:tr w14:paraId="737219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1C3397C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439B2A01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17：35-17：50</w:t>
            </w:r>
          </w:p>
        </w:tc>
        <w:tc>
          <w:tcPr>
            <w:tcW w:w="2325" w:type="dxa"/>
          </w:tcPr>
          <w:p w14:paraId="5A33B29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操场</w:t>
            </w:r>
          </w:p>
        </w:tc>
        <w:tc>
          <w:tcPr>
            <w:tcW w:w="5102" w:type="dxa"/>
            <w:gridSpan w:val="2"/>
          </w:tcPr>
          <w:p w14:paraId="0821E30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放学</w:t>
            </w:r>
          </w:p>
        </w:tc>
      </w:tr>
      <w:tr w14:paraId="7A233F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69632F9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0953E19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17：30</w:t>
            </w:r>
          </w:p>
        </w:tc>
        <w:tc>
          <w:tcPr>
            <w:tcW w:w="2325" w:type="dxa"/>
          </w:tcPr>
          <w:p w14:paraId="049B9CC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校门口</w:t>
            </w:r>
          </w:p>
        </w:tc>
        <w:tc>
          <w:tcPr>
            <w:tcW w:w="5102" w:type="dxa"/>
            <w:gridSpan w:val="2"/>
          </w:tcPr>
          <w:p w14:paraId="30DE42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放学</w:t>
            </w:r>
          </w:p>
        </w:tc>
      </w:tr>
      <w:tr w14:paraId="432E24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4D17754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4A5F1CB1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17：50</w:t>
            </w:r>
          </w:p>
        </w:tc>
        <w:tc>
          <w:tcPr>
            <w:tcW w:w="2325" w:type="dxa"/>
          </w:tcPr>
          <w:p w14:paraId="66B4828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4F81A1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放学</w:t>
            </w:r>
          </w:p>
        </w:tc>
      </w:tr>
      <w:tr w14:paraId="570FE2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5F14AC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66CE2B2A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21：20</w:t>
            </w:r>
          </w:p>
        </w:tc>
        <w:tc>
          <w:tcPr>
            <w:tcW w:w="2325" w:type="dxa"/>
          </w:tcPr>
          <w:p w14:paraId="5475389D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C栋一楼（其他年级）</w:t>
            </w:r>
          </w:p>
        </w:tc>
        <w:tc>
          <w:tcPr>
            <w:tcW w:w="5102" w:type="dxa"/>
            <w:gridSpan w:val="2"/>
          </w:tcPr>
          <w:p w14:paraId="02D9CB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放学</w:t>
            </w:r>
          </w:p>
        </w:tc>
      </w:tr>
      <w:tr w14:paraId="2E1159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1854924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65F3E084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22：00</w:t>
            </w:r>
          </w:p>
        </w:tc>
        <w:tc>
          <w:tcPr>
            <w:tcW w:w="2325" w:type="dxa"/>
          </w:tcPr>
          <w:p w14:paraId="037D62D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初三年级</w:t>
            </w:r>
          </w:p>
        </w:tc>
        <w:tc>
          <w:tcPr>
            <w:tcW w:w="5102" w:type="dxa"/>
            <w:gridSpan w:val="2"/>
          </w:tcPr>
          <w:p w14:paraId="371D6F0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放学</w:t>
            </w:r>
          </w:p>
        </w:tc>
      </w:tr>
      <w:tr w14:paraId="46F492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restart"/>
            <w:vAlign w:val="center"/>
          </w:tcPr>
          <w:p w14:paraId="2147D81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食堂专项巡查</w:t>
            </w:r>
          </w:p>
        </w:tc>
        <w:tc>
          <w:tcPr>
            <w:tcW w:w="1669" w:type="dxa"/>
            <w:vAlign w:val="top"/>
          </w:tcPr>
          <w:p w14:paraId="188FC63F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菜品配送</w:t>
            </w:r>
          </w:p>
        </w:tc>
        <w:tc>
          <w:tcPr>
            <w:tcW w:w="2325" w:type="dxa"/>
          </w:tcPr>
          <w:p w14:paraId="283F539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后厨</w:t>
            </w:r>
          </w:p>
        </w:tc>
        <w:tc>
          <w:tcPr>
            <w:tcW w:w="5102" w:type="dxa"/>
            <w:gridSpan w:val="2"/>
          </w:tcPr>
          <w:p w14:paraId="2077C9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配送及时</w:t>
            </w:r>
          </w:p>
        </w:tc>
      </w:tr>
      <w:tr w14:paraId="7699F1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78E7D393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top"/>
          </w:tcPr>
          <w:p w14:paraId="41F470E3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菜品加工</w:t>
            </w:r>
          </w:p>
        </w:tc>
        <w:tc>
          <w:tcPr>
            <w:tcW w:w="2325" w:type="dxa"/>
          </w:tcPr>
          <w:p w14:paraId="64DA7FB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后厨</w:t>
            </w:r>
          </w:p>
        </w:tc>
        <w:tc>
          <w:tcPr>
            <w:tcW w:w="5102" w:type="dxa"/>
            <w:gridSpan w:val="2"/>
          </w:tcPr>
          <w:p w14:paraId="34FD11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情况良好</w:t>
            </w:r>
          </w:p>
        </w:tc>
      </w:tr>
      <w:tr w14:paraId="462C16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D3C0943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top"/>
          </w:tcPr>
          <w:p w14:paraId="050FCF47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整体卫生</w:t>
            </w:r>
          </w:p>
        </w:tc>
        <w:tc>
          <w:tcPr>
            <w:tcW w:w="2325" w:type="dxa"/>
          </w:tcPr>
          <w:p w14:paraId="571B7AF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后厨与餐厅</w:t>
            </w:r>
          </w:p>
        </w:tc>
        <w:tc>
          <w:tcPr>
            <w:tcW w:w="5102" w:type="dxa"/>
            <w:gridSpan w:val="2"/>
          </w:tcPr>
          <w:p w14:paraId="0AAFBB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情况良好</w:t>
            </w:r>
          </w:p>
        </w:tc>
      </w:tr>
      <w:tr w14:paraId="0221ED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3929DF8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top"/>
          </w:tcPr>
          <w:p w14:paraId="03F4AD6E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供餐服务</w:t>
            </w:r>
          </w:p>
        </w:tc>
        <w:tc>
          <w:tcPr>
            <w:tcW w:w="2325" w:type="dxa"/>
          </w:tcPr>
          <w:p w14:paraId="3E2A176A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7598DB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情况良好</w:t>
            </w:r>
          </w:p>
        </w:tc>
      </w:tr>
      <w:tr w14:paraId="6D530B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restart"/>
            <w:vAlign w:val="center"/>
          </w:tcPr>
          <w:p w14:paraId="72C4FC8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</w:t>
            </w:r>
          </w:p>
          <w:p w14:paraId="6E62B2A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巡查</w:t>
            </w:r>
          </w:p>
        </w:tc>
        <w:tc>
          <w:tcPr>
            <w:tcW w:w="1669" w:type="dxa"/>
            <w:vMerge w:val="restart"/>
            <w:vAlign w:val="center"/>
          </w:tcPr>
          <w:p w14:paraId="792588D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早读</w:t>
            </w:r>
          </w:p>
        </w:tc>
        <w:tc>
          <w:tcPr>
            <w:tcW w:w="2325" w:type="dxa"/>
            <w:vAlign w:val="center"/>
          </w:tcPr>
          <w:p w14:paraId="6FBADE2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表现突出的班级</w:t>
            </w:r>
          </w:p>
        </w:tc>
        <w:tc>
          <w:tcPr>
            <w:tcW w:w="5102" w:type="dxa"/>
            <w:gridSpan w:val="2"/>
          </w:tcPr>
          <w:p w14:paraId="44627F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【小学部】</w:t>
            </w:r>
          </w:p>
          <w:p w14:paraId="50FD8D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404班英语听写单词</w:t>
            </w:r>
          </w:p>
          <w:p w14:paraId="3C83A8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403班语文齐读课文，并抽查个人背诵</w:t>
            </w:r>
          </w:p>
          <w:p w14:paraId="2BE0EEC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402班数学背诵并听写关系式</w:t>
            </w:r>
          </w:p>
          <w:p w14:paraId="227A8E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401班语文读课文，学生精气神好</w:t>
            </w:r>
          </w:p>
          <w:p w14:paraId="74712E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501班语文读单元一、二，并默写</w:t>
            </w:r>
          </w:p>
          <w:p w14:paraId="42C5A2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406班数学黄冈知识点并练习</w:t>
            </w:r>
          </w:p>
          <w:p w14:paraId="49A913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405班读U1-U5，听写U5有板书有内容</w:t>
            </w:r>
          </w:p>
          <w:p w14:paraId="5CC710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506班语文自由背诵课文</w:t>
            </w:r>
          </w:p>
          <w:p w14:paraId="59C1D0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505班数学打扫卫生</w:t>
            </w:r>
          </w:p>
          <w:p w14:paraId="45CD2F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503班语文知识点速度，听写</w:t>
            </w:r>
          </w:p>
          <w:p w14:paraId="2A2694D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301班英语早读，老师带读，学生认真跟读</w:t>
            </w:r>
          </w:p>
          <w:p w14:paraId="6CA458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302班数学早读，小老师带读数学知识点，老师巡视，早读氛围浓厚</w:t>
            </w:r>
          </w:p>
          <w:p w14:paraId="41ABCF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303班数学早读，小老师带读数学知识点，学生认真跟读但后门门口较脏</w:t>
            </w:r>
          </w:p>
          <w:p w14:paraId="5B12F25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201班语文早读，老师抽查背诵情况</w:t>
            </w:r>
          </w:p>
          <w:p w14:paraId="74591B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204班语文早读，小老师带读课文，学生认真跟读</w:t>
            </w:r>
          </w:p>
          <w:p w14:paraId="2865B7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202班数学早读，小老师带读数学知识点，早读氛围浓厚</w:t>
            </w:r>
          </w:p>
          <w:p w14:paraId="0D1A1B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205班语文早读，老师有感情带读</w:t>
            </w:r>
          </w:p>
          <w:p w14:paraId="348BD8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208班数学早读，小老师带读数学知识点，老师及时表扬早读优秀的学生</w:t>
            </w:r>
          </w:p>
          <w:p w14:paraId="310B3B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101班英语早读，小老师带读，老师及时表扬，早读氛围浓厚。</w:t>
            </w:r>
          </w:p>
          <w:p w14:paraId="15260F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102班英语早读，小老师带读，老师及时给优秀的孩子贴小红花</w:t>
            </w:r>
          </w:p>
          <w:p w14:paraId="28FFC7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103班英语早读，小老师带读，学生大声跟读</w:t>
            </w:r>
          </w:p>
          <w:p w14:paraId="2B275B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【中学部】</w:t>
            </w:r>
          </w:p>
          <w:p w14:paraId="140B6AF5">
            <w:pPr>
              <w:spacing w:line="500" w:lineRule="exact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C栋</w:t>
            </w:r>
            <w:r>
              <w:rPr>
                <w:rFonts w:hint="default"/>
                <w:szCs w:val="21"/>
                <w:lang w:val="en-US" w:eastAsia="zh-CN"/>
              </w:rPr>
              <w:t>二三楼早读巡查反馈：</w:t>
            </w:r>
          </w:p>
          <w:p w14:paraId="7C8324BA">
            <w:pPr>
              <w:spacing w:line="500" w:lineRule="exact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1.各班教师均在岗。</w:t>
            </w:r>
          </w:p>
          <w:p w14:paraId="27B88A4A">
            <w:pPr>
              <w:spacing w:line="500" w:lineRule="exact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2.早读较好的班级有：</w:t>
            </w:r>
          </w:p>
          <w:p w14:paraId="79BB8B59">
            <w:pPr>
              <w:spacing w:line="500" w:lineRule="exact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807,804,803,702,701读书声音响亮，其余各班教师组织有序。</w:t>
            </w:r>
          </w:p>
          <w:p w14:paraId="269767E3">
            <w:pPr>
              <w:spacing w:line="500" w:lineRule="exact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C栋</w:t>
            </w:r>
            <w:r>
              <w:rPr>
                <w:rFonts w:hint="default"/>
                <w:szCs w:val="21"/>
                <w:lang w:val="en-US" w:eastAsia="zh-CN"/>
              </w:rPr>
              <w:t>四五楼巡查</w:t>
            </w:r>
          </w:p>
          <w:p w14:paraId="78CF61A5">
            <w:pPr>
              <w:spacing w:line="500" w:lineRule="exact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九年级各班主任组织外出，学生有序排队下楼。</w:t>
            </w:r>
          </w:p>
          <w:p w14:paraId="1BEAAA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szCs w:val="21"/>
                <w:lang w:val="en-US" w:eastAsia="zh-CN"/>
              </w:rPr>
              <w:t>703、704、705、706、707、708各班老师提前到岗，学生级会结束迅速进入学习状态，各班早读声音整齐响亮，任务明确。</w:t>
            </w:r>
          </w:p>
        </w:tc>
      </w:tr>
      <w:tr w14:paraId="4B2427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7989F58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530AB6B3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2618818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有待改进的班级及情况</w:t>
            </w:r>
          </w:p>
        </w:tc>
        <w:tc>
          <w:tcPr>
            <w:tcW w:w="5102" w:type="dxa"/>
            <w:gridSpan w:val="2"/>
          </w:tcPr>
          <w:p w14:paraId="0B0FCC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107班英语早读，两边窗户均未打开，已告知班主任打开窗户</w:t>
            </w:r>
          </w:p>
          <w:p w14:paraId="07FBFC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489FAD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33BEB20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7BC7DC5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课堂教学</w:t>
            </w:r>
          </w:p>
          <w:p w14:paraId="4131246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（抽查上午小学第三节课，中学第四节课）</w:t>
            </w:r>
          </w:p>
        </w:tc>
        <w:tc>
          <w:tcPr>
            <w:tcW w:w="2325" w:type="dxa"/>
            <w:vAlign w:val="center"/>
          </w:tcPr>
          <w:p w14:paraId="45FA6A9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表现突出班级</w:t>
            </w:r>
          </w:p>
        </w:tc>
        <w:tc>
          <w:tcPr>
            <w:tcW w:w="5102" w:type="dxa"/>
            <w:gridSpan w:val="2"/>
          </w:tcPr>
          <w:p w14:paraId="7DC9EFF8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【小学部】</w:t>
            </w:r>
          </w:p>
          <w:p w14:paraId="4905718B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第二节巡查</w:t>
            </w:r>
          </w:p>
          <w:p w14:paraId="2730FC40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101班室外体育课，离班要求高</w:t>
            </w:r>
          </w:p>
          <w:p w14:paraId="228A54A1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102班数学课，老师让学生分小组讨论数字规律。</w:t>
            </w:r>
          </w:p>
          <w:p w14:paraId="551DDE12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103班英语课，老师教学生齐唱英语歌。</w:t>
            </w:r>
          </w:p>
          <w:p w14:paraId="41A37E97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104班数学课，老师为学生讲解数学练习题。</w:t>
            </w:r>
          </w:p>
          <w:p w14:paraId="34E429E6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105/106班学生整理书包，课桌物品。</w:t>
            </w:r>
          </w:p>
          <w:p w14:paraId="7935817D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203班学生课堂练习，老师走动式巡查。</w:t>
            </w:r>
          </w:p>
          <w:p w14:paraId="435288DA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207班数学课，学生安静认真听讲，专注度较好。</w:t>
            </w:r>
          </w:p>
          <w:p w14:paraId="128C6643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208班语文课，老师带领学生认读词语。</w:t>
            </w:r>
          </w:p>
          <w:p w14:paraId="77B28A35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304班语文课，学生认真书写课堂笔记。</w:t>
            </w:r>
          </w:p>
          <w:p w14:paraId="24999E7B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302班语文课，学生齐读短文阅读。</w:t>
            </w:r>
          </w:p>
          <w:p w14:paraId="4EDE8D3C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305班数学课，老师与同学互动较好。</w:t>
            </w:r>
          </w:p>
          <w:p w14:paraId="3C41F6D5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401班语文课，老师举例讲解词语运用。</w:t>
            </w:r>
          </w:p>
          <w:p w14:paraId="5F5D9B92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404班英语课，学生积极互动。</w:t>
            </w:r>
          </w:p>
          <w:p w14:paraId="0F0520B9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405班数学课，学生积极回答问题。</w:t>
            </w:r>
          </w:p>
          <w:p w14:paraId="1F3EB83F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502/504班课堂纪律较好，学生认真听讲。</w:t>
            </w:r>
          </w:p>
          <w:p w14:paraId="2B787D51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505班语文课，老师利用视频的方式，让学生跟读诗词，很有代入感。</w:t>
            </w:r>
          </w:p>
          <w:p w14:paraId="440C3891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601班老师给学生进行班级思政课，强调学校规章制度，以及安全事项。</w:t>
            </w:r>
          </w:p>
          <w:p w14:paraId="090A5030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602班数学课，603班英语课，学生专注度较高，积极参与互动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 w14:paraId="62592CE3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学部】</w:t>
            </w:r>
          </w:p>
          <w:p w14:paraId="54E08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上午第二节巡堂：</w:t>
            </w:r>
          </w:p>
          <w:p w14:paraId="5DAAD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807,教师视频导入课堂，学生认真观看，课堂纪律较好。</w:t>
            </w:r>
          </w:p>
          <w:p w14:paraId="468AD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806,805，803师生互动积极，课堂气氛较活跃。</w:t>
            </w:r>
          </w:p>
          <w:p w14:paraId="3CE62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804,室外课，离班标准高，802班离班标准一般，部分学生桌面没清空，椅子没推放好。</w:t>
            </w:r>
          </w:p>
          <w:p w14:paraId="6D4ED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801,701,702,704,705学生听课认真，教师讲课生动明了。</w:t>
            </w:r>
          </w:p>
          <w:p w14:paraId="45AF7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703,706,707,708教师PPT讲课详细明了，听课认真，做笔记积极主动。</w:t>
            </w:r>
          </w:p>
          <w:p w14:paraId="5D52CADD">
            <w:pPr>
              <w:rPr>
                <w:rFonts w:hint="default" w:eastAsia="宋体"/>
                <w:szCs w:val="21"/>
                <w:lang w:val="en-US" w:eastAsia="zh-CN"/>
              </w:rPr>
            </w:pPr>
          </w:p>
          <w:p w14:paraId="76BE2C61">
            <w:pPr>
              <w:rPr>
                <w:rFonts w:hint="default" w:eastAsia="宋体"/>
                <w:szCs w:val="21"/>
                <w:lang w:val="en-US" w:eastAsia="zh-CN"/>
              </w:rPr>
            </w:pPr>
          </w:p>
          <w:p w14:paraId="6C77674B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第六节巡堂</w:t>
            </w:r>
            <w:r>
              <w:rPr>
                <w:rFonts w:hint="eastAsia" w:eastAsia="宋体"/>
                <w:szCs w:val="21"/>
                <w:lang w:val="en-US" w:eastAsia="zh-CN"/>
              </w:rPr>
              <w:t>：</w:t>
            </w:r>
          </w:p>
          <w:p w14:paraId="629A86F7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807地理课，老师提前到岗，安排学生写小测。</w:t>
            </w:r>
          </w:p>
          <w:p w14:paraId="4BAC01AE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805、806室外课，离班标准高，排队安静迅速。</w:t>
            </w:r>
          </w:p>
          <w:p w14:paraId="498640C2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804英语课，老师分析作业情况。</w:t>
            </w:r>
          </w:p>
          <w:p w14:paraId="32E10593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702物理课，老师ppt讲课，更加直观，学生课堂反应好。</w:t>
            </w:r>
          </w:p>
          <w:p w14:paraId="06C31590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701地理课，老师强调纪律。</w:t>
            </w:r>
          </w:p>
          <w:p w14:paraId="76155354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801学生认真看书，老师指导。</w:t>
            </w:r>
          </w:p>
          <w:p w14:paraId="6D4A7B7D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802语文课，老师讲解练习，学生认真改正。</w:t>
            </w:r>
          </w:p>
          <w:p w14:paraId="7B234675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803道法课，老师板书有规划，学生积极性高。</w:t>
            </w:r>
          </w:p>
          <w:p w14:paraId="3B9B9B0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703历史课，丁级长板书ppt上课，知识点规划整齐，清晰明了。</w:t>
            </w:r>
          </w:p>
          <w:p w14:paraId="783D8335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704语文课，老师分析试卷，学生更正。</w:t>
            </w:r>
          </w:p>
          <w:p w14:paraId="5F51D1EC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705美术课，纪律较差，学生上课讲话。</w:t>
            </w:r>
          </w:p>
          <w:p w14:paraId="6DABA21A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706英语课，学习写作文，学生坐姿端正，认真。</w:t>
            </w:r>
          </w:p>
          <w:p w14:paraId="565A3166">
            <w:pPr>
              <w:spacing w:beforeAutospacing="0" w:afterAutospacing="0" w:line="500" w:lineRule="exact"/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708语文课，学生认真做笔记。</w:t>
            </w:r>
          </w:p>
        </w:tc>
      </w:tr>
      <w:tr w14:paraId="21BBE5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6B0F7D1B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1B3A3F4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7A098CB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有待改进的班级及情况</w:t>
            </w:r>
          </w:p>
        </w:tc>
        <w:tc>
          <w:tcPr>
            <w:tcW w:w="5102" w:type="dxa"/>
            <w:gridSpan w:val="2"/>
          </w:tcPr>
          <w:p w14:paraId="73B84363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43FAC0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110ACAA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5D93E1E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晚自习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（抽查晚修第二节）</w:t>
            </w:r>
          </w:p>
        </w:tc>
        <w:tc>
          <w:tcPr>
            <w:tcW w:w="2325" w:type="dxa"/>
            <w:vAlign w:val="center"/>
          </w:tcPr>
          <w:p w14:paraId="6CA4D652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表现突出班级</w:t>
            </w:r>
          </w:p>
        </w:tc>
        <w:tc>
          <w:tcPr>
            <w:tcW w:w="5102" w:type="dxa"/>
            <w:gridSpan w:val="2"/>
          </w:tcPr>
          <w:p w14:paraId="02CB647F">
            <w:pPr>
              <w:spacing w:beforeAutospacing="0" w:afterAutospacing="0" w:line="500" w:lineRule="exact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1DE0A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3905205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5F60272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0C9A615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有待改进的班级及情况</w:t>
            </w:r>
          </w:p>
        </w:tc>
        <w:tc>
          <w:tcPr>
            <w:tcW w:w="5102" w:type="dxa"/>
            <w:gridSpan w:val="2"/>
          </w:tcPr>
          <w:p w14:paraId="223A7CC3">
            <w:p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410075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904" w:type="dxa"/>
            <w:vAlign w:val="center"/>
          </w:tcPr>
          <w:p w14:paraId="2E415FB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发现</w:t>
            </w:r>
          </w:p>
          <w:p w14:paraId="75880112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人才</w:t>
            </w:r>
          </w:p>
        </w:tc>
        <w:tc>
          <w:tcPr>
            <w:tcW w:w="9096" w:type="dxa"/>
            <w:gridSpan w:val="4"/>
          </w:tcPr>
          <w:p w14:paraId="29A928FF"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陈校、朱校、曹校、杨校、周主任、梁主任、庞副主任参与初三百日誓师研学大会，为初三学子誓师助力。</w:t>
            </w:r>
          </w:p>
          <w:p w14:paraId="275DFC83"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林红英、潘群、欧阳晶晶、赵明月、卿梅云 、毕婉媚、周西、罗敏如几位老师早早到岗组织孩子们有序排队等待就餐</w:t>
            </w:r>
          </w:p>
          <w:p w14:paraId="16A45733"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杨健老师利用放学后时间带领中学部信奥赛队进行集训。</w:t>
            </w:r>
          </w:p>
          <w:p w14:paraId="74309A25"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品宣部张弦、冯嘉殷老师积极配合学部，带领学生加入摄影队伍，为后续的宣传工作助力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bookmarkStart w:id="0" w:name="_GoBack"/>
            <w:bookmarkEnd w:id="0"/>
          </w:p>
        </w:tc>
      </w:tr>
      <w:tr w14:paraId="115C82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904" w:type="dxa"/>
            <w:vAlign w:val="center"/>
          </w:tcPr>
          <w:p w14:paraId="72E2D6D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发现</w:t>
            </w:r>
          </w:p>
          <w:p w14:paraId="2C95256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亮点</w:t>
            </w:r>
          </w:p>
        </w:tc>
        <w:tc>
          <w:tcPr>
            <w:tcW w:w="9096" w:type="dxa"/>
            <w:gridSpan w:val="4"/>
          </w:tcPr>
          <w:p w14:paraId="3EC8655A">
            <w:pPr>
              <w:numPr>
                <w:ilvl w:val="0"/>
                <w:numId w:val="2"/>
              </w:numPr>
              <w:spacing w:line="500" w:lineRule="exact"/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九年级班主任在中考百日誓师活动结束后，及时进行班级小结，鼓舞士气。</w:t>
            </w:r>
          </w:p>
          <w:p w14:paraId="02B6E47E">
            <w:pPr>
              <w:numPr>
                <w:ilvl w:val="0"/>
                <w:numId w:val="2"/>
              </w:numPr>
              <w:spacing w:line="500" w:lineRule="exact"/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小学部3月份素养练习，各科组集中流水评卷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 w14:paraId="4BDD9C91">
            <w:pPr>
              <w:numPr>
                <w:ilvl w:val="0"/>
                <w:numId w:val="2"/>
              </w:numPr>
              <w:spacing w:line="500" w:lineRule="exact"/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九年级研学誓师大会外出，精神面貌好，展现出金狮学子的优秀风采。</w:t>
            </w:r>
          </w:p>
        </w:tc>
      </w:tr>
      <w:tr w14:paraId="37D136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904" w:type="dxa"/>
            <w:vAlign w:val="center"/>
          </w:tcPr>
          <w:p w14:paraId="0F3F1FF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发现</w:t>
            </w:r>
          </w:p>
          <w:p w14:paraId="5C3A11F1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不足</w:t>
            </w:r>
          </w:p>
        </w:tc>
        <w:tc>
          <w:tcPr>
            <w:tcW w:w="9096" w:type="dxa"/>
            <w:gridSpan w:val="4"/>
          </w:tcPr>
          <w:p w14:paraId="2B10A0F8">
            <w:pPr>
              <w:numPr>
                <w:ilvl w:val="0"/>
                <w:numId w:val="3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个别班级用了小凳子未能及时搬回班级。</w:t>
            </w:r>
          </w:p>
          <w:p w14:paraId="4BA8B06C">
            <w:pPr>
              <w:numPr>
                <w:ilvl w:val="0"/>
                <w:numId w:val="0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6B35DA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04" w:type="dxa"/>
            <w:vAlign w:val="center"/>
          </w:tcPr>
          <w:p w14:paraId="76742842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</w:t>
            </w:r>
          </w:p>
          <w:p w14:paraId="33EE2B9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建议</w:t>
            </w:r>
          </w:p>
        </w:tc>
        <w:tc>
          <w:tcPr>
            <w:tcW w:w="9096" w:type="dxa"/>
            <w:gridSpan w:val="4"/>
          </w:tcPr>
          <w:p w14:paraId="461179CE">
            <w:pPr>
              <w:numPr>
                <w:ilvl w:val="0"/>
                <w:numId w:val="4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在参与活动后，班主任及时提醒学生将班级小凳子搬回班级。</w:t>
            </w:r>
          </w:p>
        </w:tc>
      </w:tr>
      <w:tr w14:paraId="63AD15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 w14:paraId="4401021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今日</w:t>
            </w:r>
          </w:p>
          <w:p w14:paraId="6421D04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大事</w:t>
            </w:r>
          </w:p>
        </w:tc>
        <w:tc>
          <w:tcPr>
            <w:tcW w:w="9096" w:type="dxa"/>
            <w:gridSpan w:val="4"/>
          </w:tcPr>
          <w:p w14:paraId="1873B234">
            <w:pPr>
              <w:numPr>
                <w:ilvl w:val="0"/>
                <w:numId w:val="5"/>
              </w:numPr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初三年级研学誓师大会。</w:t>
            </w:r>
          </w:p>
          <w:p w14:paraId="6F22CA5F">
            <w:pPr>
              <w:numPr>
                <w:ilvl w:val="0"/>
                <w:numId w:val="5"/>
              </w:numPr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中小学放学。</w:t>
            </w:r>
          </w:p>
        </w:tc>
      </w:tr>
    </w:tbl>
    <w:p w14:paraId="1A70A03A">
      <w:pPr>
        <w:spacing w:beforeAutospacing="0" w:afterAutospacing="0" w:line="500" w:lineRule="exact"/>
        <w:jc w:val="both"/>
        <w:rPr>
          <w:rFonts w:hint="eastAsia"/>
          <w:sz w:val="21"/>
          <w:szCs w:val="21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F9D51B"/>
    <w:multiLevelType w:val="singleLevel"/>
    <w:tmpl w:val="8AF9D51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92B5A7F"/>
    <w:multiLevelType w:val="singleLevel"/>
    <w:tmpl w:val="D92B5A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43DF263"/>
    <w:multiLevelType w:val="singleLevel"/>
    <w:tmpl w:val="443DF26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B70EBF1"/>
    <w:multiLevelType w:val="singleLevel"/>
    <w:tmpl w:val="4B70EB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5B091F"/>
    <w:rsid w:val="000C39A9"/>
    <w:rsid w:val="001722EA"/>
    <w:rsid w:val="002A1422"/>
    <w:rsid w:val="00303E60"/>
    <w:rsid w:val="003158AA"/>
    <w:rsid w:val="003B4BE5"/>
    <w:rsid w:val="004164AD"/>
    <w:rsid w:val="00440882"/>
    <w:rsid w:val="005B091F"/>
    <w:rsid w:val="005E39D0"/>
    <w:rsid w:val="006548A2"/>
    <w:rsid w:val="00705C72"/>
    <w:rsid w:val="009B4BD9"/>
    <w:rsid w:val="00AB344D"/>
    <w:rsid w:val="00B1275E"/>
    <w:rsid w:val="00B62AD2"/>
    <w:rsid w:val="00D81744"/>
    <w:rsid w:val="00FF1688"/>
    <w:rsid w:val="03492973"/>
    <w:rsid w:val="061509BC"/>
    <w:rsid w:val="064802F6"/>
    <w:rsid w:val="074734F6"/>
    <w:rsid w:val="0E423A0B"/>
    <w:rsid w:val="0EDA36CE"/>
    <w:rsid w:val="0F3F232A"/>
    <w:rsid w:val="145D7AB0"/>
    <w:rsid w:val="170A60E2"/>
    <w:rsid w:val="19D259D6"/>
    <w:rsid w:val="1BC02F81"/>
    <w:rsid w:val="20C65A06"/>
    <w:rsid w:val="267C6CA9"/>
    <w:rsid w:val="27FB75D4"/>
    <w:rsid w:val="28043D4B"/>
    <w:rsid w:val="293F6000"/>
    <w:rsid w:val="2DDA71BD"/>
    <w:rsid w:val="2E0520D4"/>
    <w:rsid w:val="2FF11D43"/>
    <w:rsid w:val="30FBBA84"/>
    <w:rsid w:val="335B2E88"/>
    <w:rsid w:val="35AE0945"/>
    <w:rsid w:val="36224AF2"/>
    <w:rsid w:val="365C268B"/>
    <w:rsid w:val="36ECEA96"/>
    <w:rsid w:val="38270FBC"/>
    <w:rsid w:val="39465D16"/>
    <w:rsid w:val="3A573481"/>
    <w:rsid w:val="3B94244F"/>
    <w:rsid w:val="3BBB2B7F"/>
    <w:rsid w:val="3BF17EF4"/>
    <w:rsid w:val="3D885CC6"/>
    <w:rsid w:val="3E78202C"/>
    <w:rsid w:val="3EC3315C"/>
    <w:rsid w:val="3ECA338E"/>
    <w:rsid w:val="42D72A36"/>
    <w:rsid w:val="44457CC6"/>
    <w:rsid w:val="47EA254B"/>
    <w:rsid w:val="4B8D2BED"/>
    <w:rsid w:val="4B926292"/>
    <w:rsid w:val="4C2A2BB8"/>
    <w:rsid w:val="50B11AF9"/>
    <w:rsid w:val="52D82131"/>
    <w:rsid w:val="52E9264D"/>
    <w:rsid w:val="5B0E9716"/>
    <w:rsid w:val="5BDF677F"/>
    <w:rsid w:val="613839F8"/>
    <w:rsid w:val="615F17FF"/>
    <w:rsid w:val="61D27B22"/>
    <w:rsid w:val="63210303"/>
    <w:rsid w:val="654E256C"/>
    <w:rsid w:val="69E57882"/>
    <w:rsid w:val="6F7FF903"/>
    <w:rsid w:val="7BE72E90"/>
    <w:rsid w:val="D6D78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1949</Words>
  <Characters>2183</Characters>
  <TotalTime>2</TotalTime>
  <ScaleCrop>false</ScaleCrop>
  <LinksUpToDate>false</LinksUpToDate>
  <CharactersWithSpaces>2253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2023-06-03T00:00:00Z</dcterms:created>
  <dc:creator>Data</dc:creator>
  <cp:lastModifiedBy>书敏Sharon</cp:lastModifiedBy>
  <dcterms:modified xsi:type="dcterms:W3CDTF">2025-03-21T11:15:38Z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8511D43142784D4E9B37322EAB8217FA_13</vt:lpwstr>
  </property>
  <property fmtid="{D5CDD505-2E9C-101B-9397-08002B2CF9AE}" pid="4" name="KSOTemplateDocerSaveRecord">
    <vt:lpwstr>eyJoZGlkIjoiNWQ3ZjU1ODk5MGRhNTE5Y2Y0ZGRjNzY2MjY1OWIzZTciLCJ1c2VySWQiOiI4NzIxMDIwMzEifQ==</vt:lpwstr>
  </property>
</Properties>
</file>