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B4CE">
      <w:pPr>
        <w:ind w:left="-168" w:leftChars="-80" w:firstLine="360" w:firstLineChars="100"/>
        <w:jc w:val="center"/>
        <w:rPr>
          <w:rStyle w:val="17"/>
          <w:rFonts w:ascii="黑体" w:hAnsi="黑体" w:eastAsia="黑体" w:cs="黑体"/>
          <w:bCs/>
          <w:sz w:val="36"/>
          <w:szCs w:val="36"/>
        </w:rPr>
      </w:pPr>
      <w:r>
        <w:rPr>
          <w:rStyle w:val="17"/>
          <w:rFonts w:hint="eastAsia" w:ascii="方正小标宋简体" w:hAnsi="宋体" w:eastAsia="方正小标宋简体"/>
          <w:bCs/>
          <w:sz w:val="36"/>
          <w:szCs w:val="36"/>
        </w:rPr>
        <w:t xml:space="preserve"> </w:t>
      </w:r>
      <w:r>
        <w:rPr>
          <w:rStyle w:val="17"/>
          <w:rFonts w:hint="eastAsia" w:ascii="黑体" w:hAnsi="黑体" w:eastAsia="黑体" w:cs="黑体"/>
          <w:bCs/>
          <w:sz w:val="36"/>
          <w:szCs w:val="36"/>
        </w:rPr>
        <w:t>广州市花都区花广金狮学校会议纪要</w:t>
      </w:r>
    </w:p>
    <w:tbl>
      <w:tblPr>
        <w:tblStyle w:val="12"/>
        <w:tblW w:w="50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7"/>
        <w:gridCol w:w="1338"/>
        <w:gridCol w:w="3554"/>
      </w:tblGrid>
      <w:tr w14:paraId="146A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19A243FE">
            <w:pPr>
              <w:snapToGrid w:val="0"/>
              <w:spacing w:line="400" w:lineRule="exact"/>
              <w:ind w:firstLine="105" w:firstLineChars="50"/>
              <w:jc w:val="center"/>
              <w:rPr>
                <w:rStyle w:val="17"/>
                <w:rFonts w:ascii="黑体" w:hAnsi="黑体" w:eastAsia="黑体" w:cs="黑体"/>
                <w:szCs w:val="21"/>
              </w:rPr>
            </w:pPr>
            <w:r>
              <w:rPr>
                <w:rStyle w:val="17"/>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14:paraId="331D77D9">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14:paraId="2F3B3AB9">
            <w:pPr>
              <w:snapToGrid w:val="0"/>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会议时间</w:t>
            </w:r>
          </w:p>
        </w:tc>
        <w:tc>
          <w:tcPr>
            <w:tcW w:w="1996" w:type="pct"/>
            <w:tcBorders>
              <w:top w:val="single" w:color="000000" w:sz="4" w:space="0"/>
              <w:left w:val="single" w:color="000000" w:sz="4" w:space="0"/>
              <w:bottom w:val="single" w:color="000000" w:sz="4" w:space="0"/>
              <w:right w:val="single" w:color="000000" w:sz="4" w:space="0"/>
            </w:tcBorders>
            <w:vAlign w:val="center"/>
          </w:tcPr>
          <w:p w14:paraId="7CB84C0F">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202</w:t>
            </w:r>
            <w:r>
              <w:rPr>
                <w:rStyle w:val="17"/>
                <w:rFonts w:hint="eastAsia" w:ascii="宋体" w:hAnsi="宋体" w:cs="宋体"/>
                <w:sz w:val="24"/>
                <w:szCs w:val="24"/>
                <w:lang w:val="en-US"/>
              </w:rPr>
              <w:t>5</w:t>
            </w:r>
            <w:r>
              <w:rPr>
                <w:rStyle w:val="17"/>
                <w:rFonts w:hint="eastAsia" w:ascii="宋体" w:hAnsi="宋体" w:eastAsia="宋体" w:cs="宋体"/>
                <w:sz w:val="24"/>
                <w:szCs w:val="24"/>
              </w:rPr>
              <w:t>年</w:t>
            </w:r>
            <w:r>
              <w:rPr>
                <w:rStyle w:val="17"/>
                <w:rFonts w:hint="eastAsia" w:ascii="宋体" w:hAnsi="宋体" w:cs="宋体"/>
                <w:sz w:val="24"/>
                <w:szCs w:val="24"/>
                <w:lang w:val="en-US"/>
              </w:rPr>
              <w:t>5</w:t>
            </w:r>
            <w:r>
              <w:rPr>
                <w:rStyle w:val="17"/>
                <w:rFonts w:hint="eastAsia" w:ascii="宋体" w:hAnsi="宋体" w:eastAsia="宋体" w:cs="宋体"/>
                <w:sz w:val="24"/>
                <w:szCs w:val="24"/>
              </w:rPr>
              <w:t>月</w:t>
            </w:r>
            <w:r>
              <w:rPr>
                <w:rStyle w:val="17"/>
                <w:rFonts w:hint="eastAsia" w:ascii="宋体" w:hAnsi="宋体" w:cs="宋体"/>
                <w:sz w:val="24"/>
                <w:szCs w:val="24"/>
                <w:lang w:val="en-US"/>
              </w:rPr>
              <w:t>12</w:t>
            </w:r>
            <w:r>
              <w:rPr>
                <w:rStyle w:val="17"/>
                <w:rFonts w:hint="eastAsia" w:ascii="宋体" w:hAnsi="宋体" w:eastAsia="宋体" w:cs="宋体"/>
                <w:sz w:val="24"/>
                <w:szCs w:val="24"/>
              </w:rPr>
              <w:t xml:space="preserve">日　 </w:t>
            </w:r>
            <w:r>
              <w:rPr>
                <w:rStyle w:val="17"/>
                <w:rFonts w:hint="eastAsia" w:ascii="宋体" w:hAnsi="宋体" w:cs="宋体"/>
                <w:sz w:val="24"/>
                <w:szCs w:val="24"/>
                <w:lang w:val="en-US"/>
              </w:rPr>
              <w:t>14</w:t>
            </w:r>
            <w:r>
              <w:rPr>
                <w:rStyle w:val="17"/>
                <w:rFonts w:hint="eastAsia" w:ascii="宋体" w:hAnsi="宋体" w:eastAsia="宋体" w:cs="宋体"/>
                <w:sz w:val="24"/>
                <w:szCs w:val="24"/>
              </w:rPr>
              <w:t>:</w:t>
            </w:r>
            <w:r>
              <w:rPr>
                <w:rStyle w:val="17"/>
                <w:rFonts w:hint="eastAsia" w:ascii="宋体" w:hAnsi="宋体" w:cs="宋体"/>
                <w:sz w:val="24"/>
                <w:szCs w:val="24"/>
                <w:lang w:val="en-US"/>
              </w:rPr>
              <w:t>3</w:t>
            </w:r>
            <w:r>
              <w:rPr>
                <w:rStyle w:val="17"/>
                <w:rFonts w:hint="eastAsia" w:ascii="宋体" w:hAnsi="宋体" w:eastAsia="宋体" w:cs="宋体"/>
                <w:sz w:val="24"/>
                <w:szCs w:val="24"/>
              </w:rPr>
              <w:t>0-1</w:t>
            </w:r>
            <w:r>
              <w:rPr>
                <w:rStyle w:val="17"/>
                <w:rFonts w:hint="eastAsia" w:ascii="宋体" w:hAnsi="宋体" w:cs="宋体"/>
                <w:sz w:val="24"/>
                <w:szCs w:val="24"/>
                <w:lang w:val="en-US"/>
              </w:rPr>
              <w:t>5</w:t>
            </w:r>
            <w:r>
              <w:rPr>
                <w:rStyle w:val="17"/>
                <w:rFonts w:hint="eastAsia" w:ascii="宋体" w:hAnsi="宋体" w:eastAsia="宋体" w:cs="宋体"/>
                <w:sz w:val="24"/>
                <w:szCs w:val="24"/>
              </w:rPr>
              <w:t>:</w:t>
            </w:r>
            <w:r>
              <w:rPr>
                <w:rStyle w:val="17"/>
                <w:rFonts w:hint="eastAsia" w:ascii="宋体" w:hAnsi="宋体" w:cs="宋体"/>
                <w:sz w:val="24"/>
                <w:szCs w:val="24"/>
                <w:lang w:val="en-US"/>
              </w:rPr>
              <w:t>3</w:t>
            </w:r>
            <w:r>
              <w:rPr>
                <w:rStyle w:val="17"/>
                <w:rFonts w:hint="eastAsia" w:ascii="宋体" w:hAnsi="宋体" w:eastAsia="宋体" w:cs="宋体"/>
                <w:sz w:val="24"/>
                <w:szCs w:val="24"/>
              </w:rPr>
              <w:t>0</w:t>
            </w:r>
          </w:p>
        </w:tc>
      </w:tr>
      <w:tr w14:paraId="3C9A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71A5A4A3">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14:paraId="21778782">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202</w:t>
            </w:r>
            <w:r>
              <w:rPr>
                <w:rStyle w:val="17"/>
                <w:rFonts w:hint="eastAsia" w:ascii="宋体" w:hAnsi="宋体" w:cs="宋体"/>
                <w:sz w:val="24"/>
                <w:szCs w:val="24"/>
                <w:lang w:val="en-US"/>
              </w:rPr>
              <w:t>4</w:t>
            </w:r>
            <w:r>
              <w:rPr>
                <w:rStyle w:val="17"/>
                <w:rFonts w:hint="eastAsia" w:ascii="宋体" w:hAnsi="宋体" w:eastAsia="宋体" w:cs="宋体"/>
                <w:sz w:val="24"/>
                <w:szCs w:val="24"/>
              </w:rPr>
              <w:t>-202</w:t>
            </w:r>
            <w:r>
              <w:rPr>
                <w:rStyle w:val="17"/>
                <w:rFonts w:hint="eastAsia" w:ascii="宋体" w:hAnsi="宋体" w:cs="宋体"/>
                <w:sz w:val="24"/>
                <w:szCs w:val="24"/>
                <w:lang w:val="en-US"/>
              </w:rPr>
              <w:t>5</w:t>
            </w:r>
            <w:r>
              <w:rPr>
                <w:rStyle w:val="17"/>
                <w:rFonts w:hint="eastAsia" w:ascii="宋体" w:hAnsi="宋体" w:eastAsia="宋体" w:cs="宋体"/>
                <w:sz w:val="24"/>
                <w:szCs w:val="24"/>
              </w:rPr>
              <w:t>学年</w:t>
            </w:r>
            <w:r>
              <w:rPr>
                <w:rStyle w:val="17"/>
                <w:rFonts w:hint="eastAsia" w:ascii="宋体" w:hAnsi="宋体" w:cs="宋体"/>
                <w:sz w:val="24"/>
                <w:szCs w:val="24"/>
                <w:lang w:eastAsia="zh-CN"/>
              </w:rPr>
              <w:t>第二</w:t>
            </w:r>
            <w:r>
              <w:rPr>
                <w:rStyle w:val="17"/>
                <w:rFonts w:hint="eastAsia" w:ascii="宋体" w:hAnsi="宋体" w:eastAsia="宋体" w:cs="宋体"/>
                <w:sz w:val="24"/>
                <w:szCs w:val="24"/>
              </w:rPr>
              <w:t>学期</w:t>
            </w:r>
          </w:p>
          <w:p w14:paraId="744BEF06">
            <w:pPr>
              <w:spacing w:line="400" w:lineRule="exact"/>
              <w:jc w:val="center"/>
              <w:rPr>
                <w:rStyle w:val="17"/>
                <w:rFonts w:hint="eastAsia" w:ascii="宋体" w:hAnsi="宋体" w:eastAsia="宋体" w:cs="宋体"/>
                <w:sz w:val="24"/>
                <w:szCs w:val="24"/>
              </w:rPr>
            </w:pPr>
            <w:r>
              <w:rPr>
                <w:rStyle w:val="17"/>
                <w:rFonts w:hint="eastAsia" w:ascii="宋体" w:hAnsi="宋体" w:cs="宋体"/>
                <w:sz w:val="24"/>
                <w:szCs w:val="24"/>
              </w:rPr>
              <w:t>第</w:t>
            </w:r>
            <w:r>
              <w:rPr>
                <w:rStyle w:val="17"/>
                <w:rFonts w:hint="eastAsia" w:ascii="宋体" w:hAnsi="宋体" w:cs="宋体"/>
                <w:sz w:val="24"/>
                <w:szCs w:val="24"/>
                <w:lang w:val="en-US" w:eastAsia="zh-CN"/>
              </w:rPr>
              <w:t>十三</w:t>
            </w:r>
            <w:r>
              <w:rPr>
                <w:rStyle w:val="17"/>
                <w:rFonts w:hint="eastAsia" w:ascii="宋体" w:hAnsi="宋体" w:cs="宋体"/>
                <w:sz w:val="24"/>
                <w:szCs w:val="24"/>
              </w:rPr>
              <w:t>次行政例会</w:t>
            </w:r>
          </w:p>
        </w:tc>
        <w:tc>
          <w:tcPr>
            <w:tcW w:w="752" w:type="pct"/>
            <w:tcBorders>
              <w:top w:val="single" w:color="000000" w:sz="4" w:space="0"/>
              <w:left w:val="single" w:color="000000" w:sz="4" w:space="0"/>
              <w:bottom w:val="single" w:color="000000" w:sz="4" w:space="0"/>
              <w:right w:val="single" w:color="000000" w:sz="4" w:space="0"/>
            </w:tcBorders>
            <w:vAlign w:val="center"/>
          </w:tcPr>
          <w:p w14:paraId="31E30088">
            <w:pPr>
              <w:snapToGrid w:val="0"/>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会议地点</w:t>
            </w:r>
          </w:p>
        </w:tc>
        <w:tc>
          <w:tcPr>
            <w:tcW w:w="1996" w:type="pct"/>
            <w:tcBorders>
              <w:top w:val="single" w:color="000000" w:sz="4" w:space="0"/>
              <w:left w:val="single" w:color="000000" w:sz="4" w:space="0"/>
              <w:bottom w:val="single" w:color="000000" w:sz="4" w:space="0"/>
              <w:right w:val="single" w:color="000000" w:sz="4" w:space="0"/>
            </w:tcBorders>
            <w:vAlign w:val="center"/>
          </w:tcPr>
          <w:p w14:paraId="595BB637">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A栋三楼会议室</w:t>
            </w:r>
          </w:p>
        </w:tc>
      </w:tr>
      <w:tr w14:paraId="1987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6509D66F">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14:paraId="743D6D3E">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14:paraId="294A07CF">
            <w:pPr>
              <w:snapToGrid w:val="0"/>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记 录 人</w:t>
            </w:r>
          </w:p>
        </w:tc>
        <w:tc>
          <w:tcPr>
            <w:tcW w:w="1996" w:type="pct"/>
            <w:tcBorders>
              <w:top w:val="single" w:color="000000" w:sz="4" w:space="0"/>
              <w:left w:val="single" w:color="000000" w:sz="4" w:space="0"/>
              <w:bottom w:val="single" w:color="000000" w:sz="4" w:space="0"/>
              <w:right w:val="single" w:color="000000" w:sz="4" w:space="0"/>
            </w:tcBorders>
            <w:vAlign w:val="center"/>
          </w:tcPr>
          <w:p w14:paraId="21922DE6">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刘翕</w:t>
            </w:r>
          </w:p>
        </w:tc>
      </w:tr>
      <w:tr w14:paraId="793A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4B14BA4A">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参加人员</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14:paraId="2845B61C">
            <w:pPr>
              <w:spacing w:line="400" w:lineRule="exact"/>
              <w:jc w:val="center"/>
              <w:rPr>
                <w:rStyle w:val="17"/>
                <w:rFonts w:hint="eastAsia" w:ascii="宋体" w:hAnsi="宋体" w:eastAsia="宋体" w:cs="宋体"/>
                <w:sz w:val="24"/>
                <w:szCs w:val="24"/>
                <w:lang w:eastAsia="zh-CN"/>
              </w:rPr>
            </w:pPr>
            <w:r>
              <w:rPr>
                <w:rStyle w:val="17"/>
                <w:rFonts w:hint="eastAsia" w:ascii="宋体" w:hAnsi="宋体" w:eastAsia="宋体" w:cs="宋体"/>
                <w:sz w:val="24"/>
                <w:szCs w:val="24"/>
              </w:rPr>
              <w:t>朱鸿斌、</w:t>
            </w:r>
            <w:r>
              <w:rPr>
                <w:rStyle w:val="17"/>
                <w:rFonts w:hint="eastAsia" w:ascii="宋体" w:hAnsi="宋体" w:cs="宋体"/>
                <w:sz w:val="24"/>
                <w:szCs w:val="24"/>
              </w:rPr>
              <w:t>曹颖、</w:t>
            </w:r>
            <w:r>
              <w:rPr>
                <w:rStyle w:val="17"/>
                <w:rFonts w:hint="eastAsia" w:ascii="宋体" w:hAnsi="宋体" w:eastAsia="宋体" w:cs="宋体"/>
                <w:sz w:val="24"/>
                <w:szCs w:val="24"/>
              </w:rPr>
              <w:t>杨世和、</w:t>
            </w:r>
            <w:r>
              <w:rPr>
                <w:rStyle w:val="17"/>
                <w:rFonts w:hint="eastAsia" w:ascii="宋体" w:hAnsi="宋体" w:cs="宋体"/>
                <w:sz w:val="24"/>
                <w:szCs w:val="24"/>
              </w:rPr>
              <w:t>周仙玉、邓利国梁小周、</w:t>
            </w:r>
            <w:r>
              <w:rPr>
                <w:rStyle w:val="17"/>
                <w:rFonts w:hint="eastAsia" w:ascii="宋体" w:hAnsi="宋体" w:eastAsia="宋体" w:cs="宋体"/>
                <w:sz w:val="24"/>
                <w:szCs w:val="24"/>
              </w:rPr>
              <w:t>祝河清、</w:t>
            </w:r>
            <w:r>
              <w:rPr>
                <w:rStyle w:val="17"/>
                <w:rFonts w:hint="eastAsia" w:ascii="宋体" w:hAnsi="宋体" w:cs="宋体"/>
                <w:sz w:val="24"/>
                <w:szCs w:val="24"/>
                <w:lang w:eastAsia="zh-CN"/>
              </w:rPr>
              <w:t>庞肖云、韩建华</w:t>
            </w:r>
          </w:p>
        </w:tc>
      </w:tr>
      <w:tr w14:paraId="614F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0E6F0E2A">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请假人员</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14:paraId="63562232">
            <w:pPr>
              <w:spacing w:line="400" w:lineRule="exact"/>
              <w:jc w:val="center"/>
              <w:rPr>
                <w:rStyle w:val="17"/>
                <w:rFonts w:hint="eastAsia" w:ascii="宋体" w:hAnsi="宋体" w:eastAsia="宋体" w:cs="宋体"/>
                <w:sz w:val="24"/>
                <w:szCs w:val="24"/>
              </w:rPr>
            </w:pPr>
            <w:r>
              <w:rPr>
                <w:rStyle w:val="17"/>
                <w:rFonts w:hint="eastAsia" w:ascii="宋体" w:hAnsi="宋体" w:cs="宋体"/>
                <w:sz w:val="24"/>
                <w:szCs w:val="24"/>
              </w:rPr>
              <w:t>无</w:t>
            </w:r>
          </w:p>
        </w:tc>
      </w:tr>
      <w:tr w14:paraId="0A92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50CAC292">
            <w:pPr>
              <w:snapToGrid w:val="0"/>
              <w:spacing w:line="400" w:lineRule="exact"/>
              <w:jc w:val="center"/>
              <w:rPr>
                <w:rStyle w:val="17"/>
                <w:rFonts w:ascii="黑体" w:hAnsi="黑体" w:eastAsia="黑体" w:cs="黑体"/>
                <w:szCs w:val="21"/>
              </w:rPr>
            </w:pPr>
            <w:r>
              <w:rPr>
                <w:rStyle w:val="17"/>
                <w:rFonts w:hint="eastAsia" w:ascii="黑体" w:hAnsi="黑体" w:eastAsia="黑体" w:cs="黑体"/>
                <w:szCs w:val="21"/>
              </w:rPr>
              <w:t>迟到</w:t>
            </w:r>
          </w:p>
        </w:tc>
        <w:tc>
          <w:tcPr>
            <w:tcW w:w="4416" w:type="pct"/>
            <w:gridSpan w:val="3"/>
            <w:tcBorders>
              <w:top w:val="single" w:color="000000" w:sz="4" w:space="0"/>
              <w:left w:val="single" w:color="000000" w:sz="4" w:space="0"/>
              <w:bottom w:val="single" w:color="000000" w:sz="4" w:space="0"/>
              <w:right w:val="single" w:color="000000" w:sz="4" w:space="0"/>
            </w:tcBorders>
            <w:vAlign w:val="center"/>
          </w:tcPr>
          <w:p w14:paraId="73952896">
            <w:pPr>
              <w:spacing w:line="400" w:lineRule="exact"/>
              <w:jc w:val="center"/>
              <w:rPr>
                <w:rStyle w:val="17"/>
                <w:rFonts w:hint="eastAsia" w:ascii="宋体" w:hAnsi="宋体" w:eastAsia="宋体" w:cs="宋体"/>
                <w:sz w:val="24"/>
                <w:szCs w:val="24"/>
              </w:rPr>
            </w:pPr>
            <w:r>
              <w:rPr>
                <w:rStyle w:val="17"/>
                <w:rFonts w:hint="eastAsia" w:ascii="宋体" w:hAnsi="宋体" w:eastAsia="宋体" w:cs="宋体"/>
                <w:sz w:val="24"/>
                <w:szCs w:val="24"/>
              </w:rPr>
              <w:t>无</w:t>
            </w:r>
          </w:p>
        </w:tc>
      </w:tr>
      <w:tr w14:paraId="445F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3" w:type="pct"/>
            <w:tcBorders>
              <w:top w:val="single" w:color="000000" w:sz="4" w:space="0"/>
              <w:left w:val="single" w:color="000000" w:sz="4" w:space="0"/>
              <w:bottom w:val="single" w:color="000000" w:sz="4" w:space="0"/>
              <w:right w:val="single" w:color="000000" w:sz="4" w:space="0"/>
            </w:tcBorders>
            <w:vAlign w:val="center"/>
          </w:tcPr>
          <w:p w14:paraId="48667491">
            <w:pPr>
              <w:snapToGrid w:val="0"/>
              <w:spacing w:line="192" w:lineRule="auto"/>
              <w:rPr>
                <w:rStyle w:val="17"/>
                <w:rFonts w:ascii="黑体" w:hAnsi="黑体" w:eastAsia="黑体" w:cs="黑体"/>
                <w:szCs w:val="21"/>
              </w:rPr>
            </w:pPr>
          </w:p>
          <w:p w14:paraId="790EF049">
            <w:pPr>
              <w:snapToGrid w:val="0"/>
              <w:spacing w:line="192" w:lineRule="auto"/>
              <w:rPr>
                <w:rStyle w:val="17"/>
                <w:rFonts w:ascii="黑体" w:hAnsi="黑体" w:eastAsia="黑体" w:cs="黑体"/>
                <w:szCs w:val="21"/>
              </w:rPr>
            </w:pPr>
          </w:p>
          <w:p w14:paraId="7C6B748C">
            <w:pPr>
              <w:snapToGrid w:val="0"/>
              <w:spacing w:line="192" w:lineRule="auto"/>
              <w:rPr>
                <w:rStyle w:val="17"/>
                <w:rFonts w:ascii="黑体" w:hAnsi="黑体" w:eastAsia="黑体" w:cs="黑体"/>
                <w:szCs w:val="21"/>
              </w:rPr>
            </w:pPr>
          </w:p>
          <w:p w14:paraId="3DE22E9A">
            <w:pPr>
              <w:snapToGrid w:val="0"/>
              <w:spacing w:line="192" w:lineRule="auto"/>
              <w:rPr>
                <w:rStyle w:val="17"/>
                <w:rFonts w:ascii="黑体" w:hAnsi="黑体" w:eastAsia="黑体" w:cs="黑体"/>
                <w:szCs w:val="21"/>
              </w:rPr>
            </w:pPr>
          </w:p>
          <w:p w14:paraId="5DFF286B">
            <w:pPr>
              <w:snapToGrid w:val="0"/>
              <w:spacing w:line="192" w:lineRule="auto"/>
              <w:rPr>
                <w:rStyle w:val="17"/>
                <w:rFonts w:ascii="黑体" w:hAnsi="黑体" w:eastAsia="黑体" w:cs="黑体"/>
                <w:szCs w:val="21"/>
              </w:rPr>
            </w:pPr>
          </w:p>
          <w:p w14:paraId="6F7F6A21">
            <w:pPr>
              <w:snapToGrid w:val="0"/>
              <w:spacing w:line="192" w:lineRule="auto"/>
              <w:rPr>
                <w:rStyle w:val="17"/>
                <w:rFonts w:ascii="黑体" w:hAnsi="黑体" w:eastAsia="黑体" w:cs="黑体"/>
                <w:szCs w:val="21"/>
              </w:rPr>
            </w:pPr>
          </w:p>
          <w:p w14:paraId="2244BBBA">
            <w:pPr>
              <w:snapToGrid w:val="0"/>
              <w:spacing w:line="192" w:lineRule="auto"/>
              <w:rPr>
                <w:rStyle w:val="17"/>
                <w:rFonts w:ascii="黑体" w:hAnsi="黑体" w:eastAsia="黑体" w:cs="黑体"/>
                <w:szCs w:val="21"/>
              </w:rPr>
            </w:pPr>
          </w:p>
          <w:p w14:paraId="0802FD77">
            <w:pPr>
              <w:snapToGrid w:val="0"/>
              <w:spacing w:line="192" w:lineRule="auto"/>
              <w:rPr>
                <w:rStyle w:val="17"/>
                <w:rFonts w:ascii="黑体" w:hAnsi="黑体" w:eastAsia="黑体" w:cs="黑体"/>
                <w:szCs w:val="21"/>
              </w:rPr>
            </w:pPr>
          </w:p>
          <w:p w14:paraId="76BDAA68">
            <w:pPr>
              <w:snapToGrid w:val="0"/>
              <w:spacing w:line="192" w:lineRule="auto"/>
              <w:jc w:val="center"/>
              <w:rPr>
                <w:rStyle w:val="17"/>
                <w:rFonts w:ascii="黑体" w:hAnsi="黑体" w:eastAsia="黑体" w:cs="黑体"/>
                <w:szCs w:val="21"/>
              </w:rPr>
            </w:pPr>
            <w:r>
              <w:rPr>
                <w:rStyle w:val="17"/>
                <w:rFonts w:hint="eastAsia" w:ascii="黑体" w:hAnsi="黑体" w:eastAsia="黑体" w:cs="黑体"/>
                <w:szCs w:val="21"/>
              </w:rPr>
              <w:t>会</w:t>
            </w:r>
          </w:p>
          <w:p w14:paraId="45902B91">
            <w:pPr>
              <w:snapToGrid w:val="0"/>
              <w:spacing w:line="192" w:lineRule="auto"/>
              <w:jc w:val="center"/>
              <w:rPr>
                <w:rStyle w:val="17"/>
                <w:rFonts w:ascii="黑体" w:hAnsi="黑体" w:eastAsia="黑体" w:cs="黑体"/>
                <w:szCs w:val="21"/>
              </w:rPr>
            </w:pPr>
            <w:r>
              <w:rPr>
                <w:rStyle w:val="17"/>
                <w:rFonts w:hint="eastAsia" w:ascii="黑体" w:hAnsi="黑体" w:eastAsia="黑体" w:cs="黑体"/>
                <w:szCs w:val="21"/>
              </w:rPr>
              <w:t>议</w:t>
            </w:r>
          </w:p>
          <w:p w14:paraId="7CBCF9F9">
            <w:pPr>
              <w:snapToGrid w:val="0"/>
              <w:spacing w:line="192" w:lineRule="auto"/>
              <w:jc w:val="center"/>
              <w:rPr>
                <w:rStyle w:val="17"/>
                <w:rFonts w:ascii="黑体" w:hAnsi="黑体" w:eastAsia="黑体" w:cs="黑体"/>
                <w:szCs w:val="21"/>
              </w:rPr>
            </w:pPr>
            <w:r>
              <w:rPr>
                <w:rStyle w:val="17"/>
                <w:rFonts w:hint="eastAsia" w:ascii="黑体" w:hAnsi="黑体" w:eastAsia="黑体" w:cs="黑体"/>
                <w:szCs w:val="21"/>
              </w:rPr>
              <w:t>纪</w:t>
            </w:r>
          </w:p>
          <w:p w14:paraId="5960A04B">
            <w:pPr>
              <w:snapToGrid w:val="0"/>
              <w:spacing w:line="192" w:lineRule="auto"/>
              <w:jc w:val="center"/>
              <w:rPr>
                <w:rStyle w:val="17"/>
                <w:rFonts w:ascii="黑体" w:hAnsi="黑体" w:eastAsia="黑体" w:cs="黑体"/>
                <w:szCs w:val="21"/>
              </w:rPr>
            </w:pPr>
            <w:r>
              <w:rPr>
                <w:rStyle w:val="17"/>
                <w:rFonts w:hint="eastAsia" w:ascii="黑体" w:hAnsi="黑体" w:eastAsia="黑体" w:cs="黑体"/>
                <w:szCs w:val="21"/>
              </w:rPr>
              <w:t>录</w:t>
            </w:r>
          </w:p>
          <w:p w14:paraId="0AC62535">
            <w:pPr>
              <w:snapToGrid w:val="0"/>
              <w:spacing w:line="192" w:lineRule="auto"/>
              <w:rPr>
                <w:rStyle w:val="17"/>
                <w:rFonts w:ascii="黑体" w:hAnsi="黑体" w:eastAsia="黑体" w:cs="黑体"/>
                <w:szCs w:val="21"/>
              </w:rPr>
            </w:pPr>
          </w:p>
          <w:p w14:paraId="0E9A7B40">
            <w:pPr>
              <w:snapToGrid w:val="0"/>
              <w:spacing w:line="192" w:lineRule="auto"/>
              <w:rPr>
                <w:rStyle w:val="17"/>
                <w:rFonts w:ascii="黑体" w:hAnsi="黑体" w:eastAsia="黑体" w:cs="黑体"/>
                <w:szCs w:val="21"/>
              </w:rPr>
            </w:pPr>
          </w:p>
          <w:p w14:paraId="278F4096">
            <w:pPr>
              <w:snapToGrid w:val="0"/>
              <w:spacing w:line="192" w:lineRule="auto"/>
              <w:rPr>
                <w:rStyle w:val="17"/>
                <w:rFonts w:ascii="黑体" w:hAnsi="黑体" w:eastAsia="黑体" w:cs="黑体"/>
                <w:szCs w:val="21"/>
              </w:rPr>
            </w:pPr>
          </w:p>
          <w:p w14:paraId="435CDF08">
            <w:pPr>
              <w:snapToGrid w:val="0"/>
              <w:spacing w:line="192" w:lineRule="auto"/>
              <w:rPr>
                <w:rStyle w:val="17"/>
                <w:rFonts w:ascii="黑体" w:hAnsi="黑体" w:eastAsia="黑体" w:cs="黑体"/>
                <w:szCs w:val="21"/>
              </w:rPr>
            </w:pPr>
          </w:p>
          <w:p w14:paraId="48C9AD69">
            <w:pPr>
              <w:snapToGrid w:val="0"/>
              <w:spacing w:line="192" w:lineRule="auto"/>
              <w:rPr>
                <w:rStyle w:val="17"/>
                <w:rFonts w:ascii="黑体" w:hAnsi="黑体" w:eastAsia="黑体" w:cs="黑体"/>
                <w:szCs w:val="21"/>
              </w:rPr>
            </w:pPr>
          </w:p>
          <w:p w14:paraId="71189BFF">
            <w:pPr>
              <w:snapToGrid w:val="0"/>
              <w:spacing w:line="192" w:lineRule="auto"/>
              <w:rPr>
                <w:rStyle w:val="17"/>
                <w:rFonts w:ascii="黑体" w:hAnsi="黑体" w:eastAsia="黑体" w:cs="黑体"/>
                <w:szCs w:val="21"/>
              </w:rPr>
            </w:pPr>
          </w:p>
          <w:p w14:paraId="49A22B37">
            <w:pPr>
              <w:snapToGrid w:val="0"/>
              <w:spacing w:line="192" w:lineRule="auto"/>
              <w:rPr>
                <w:rStyle w:val="17"/>
                <w:rFonts w:ascii="黑体" w:hAnsi="黑体" w:eastAsia="黑体" w:cs="黑体"/>
                <w:szCs w:val="21"/>
              </w:rPr>
            </w:pPr>
          </w:p>
        </w:tc>
        <w:tc>
          <w:tcPr>
            <w:tcW w:w="4416" w:type="pct"/>
            <w:gridSpan w:val="3"/>
            <w:tcBorders>
              <w:top w:val="single" w:color="000000" w:sz="4" w:space="0"/>
              <w:left w:val="single" w:color="000000" w:sz="4" w:space="0"/>
              <w:bottom w:val="single" w:color="000000" w:sz="4" w:space="0"/>
              <w:right w:val="single" w:color="000000" w:sz="4" w:space="0"/>
            </w:tcBorders>
          </w:tcPr>
          <w:p w14:paraId="26C3219F">
            <w:pPr>
              <w:pStyle w:val="2"/>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一、第一议题：文件学习</w:t>
            </w:r>
            <w:r>
              <w:rPr>
                <w:rFonts w:hint="eastAsia" w:ascii="宋体" w:hAnsi="宋体" w:cs="宋体"/>
                <w:b w:val="0"/>
                <w:bCs w:val="0"/>
                <w:kern w:val="2"/>
                <w:sz w:val="24"/>
                <w:szCs w:val="24"/>
                <w:lang w:val="en-US" w:eastAsia="zh-CN" w:bidi="ar-SA"/>
              </w:rPr>
              <w:t>　</w:t>
            </w:r>
          </w:p>
          <w:p w14:paraId="2A91FC57">
            <w:pPr>
              <w:numPr>
                <w:ilvl w:val="0"/>
                <w:numId w:val="0"/>
              </w:numPr>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党支部祝河清副书记领学《习近平关于加强党的作风建设论述摘编》（节选）》、《习近平总书记关于党的建设的重要思想概论》节选与《中央八项规定及其实施细则》的相关内容。</w:t>
            </w:r>
          </w:p>
          <w:p w14:paraId="5EE7C1D0">
            <w:pPr>
              <w:numPr>
                <w:ilvl w:val="0"/>
                <w:numId w:val="0"/>
              </w:numPr>
              <w:ind w:left="0" w:leftChars="0" w:firstLine="480" w:firstLineChars="20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韩建华主任分享学习心得：今天学习内容主要三个方面，第一是以身作则，带头遵守规定。习近平总书记强调，党风廉政建设关键在于领导干部要求别人做到的，自己首先要做到。结合学校工作，要以此为准则。在制定和执行学校的各项管理制度时，要严格要求自己率先垂范。为全体老师树立良好的榜样。第二是树立正确的政绩观，以学生发展为中心。总书记指出，中国共产党把为民办事、为民造福作为最重要的政绩。那对于学校教育而言，我们的民就是学生和家长。在工作中，我们要始终将学生的全面发展作为工作的出发点和落脚点，积极推进素质教育，开展丰富多样的校本课程，为学生提供展示自我的平台，培养他们的兴趣爱好和特长。在教育评价体系中，我们更加要注重学生的学习过程评价和综合素质的提升，也鼓励我们的老师多元化的进行评价学生。关注每个学生的成长和进步，真正为学生做到未来发展负责。第三是贯彻中央八项规定改进工作作风，在学校的工作中，我们要积极响应，深入教学一线，走进课堂，与老师学生进行面对面的交流。了解他们的需求和意见，以便更好的制定教育教学的一些管理政策。在以后工作当中，要我们要继续以总书记的论述为指导，不断的加强自身作风的建设，切实做好自己的责任。做好自己的工作。</w:t>
            </w:r>
          </w:p>
          <w:p w14:paraId="445DBF53">
            <w:pPr>
              <w:numPr>
                <w:ilvl w:val="0"/>
                <w:numId w:val="0"/>
              </w:numPr>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朱校</w:t>
            </w:r>
            <w:r>
              <w:rPr>
                <w:rFonts w:hint="eastAsia" w:ascii="宋体" w:hAnsi="宋体" w:eastAsia="宋体" w:cs="宋体"/>
                <w:b w:val="0"/>
                <w:bCs w:val="0"/>
                <w:kern w:val="2"/>
                <w:sz w:val="24"/>
                <w:szCs w:val="24"/>
                <w:lang w:val="en-US" w:eastAsia="zh-CN" w:bidi="ar-SA"/>
              </w:rPr>
              <w:t>分享学习心得：第一个就是以身作则，这要求别人做到的，我们作为领导干部首先自己要做到，要求别人不能做的。我们自己也不能做</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第二是我们的教育要有正确的教育理念，以学生为本，以学校的发展</w:t>
            </w:r>
            <w:r>
              <w:rPr>
                <w:rFonts w:hint="eastAsia" w:ascii="宋体" w:hAnsi="宋体" w:cs="宋体"/>
                <w:b w:val="0"/>
                <w:bCs w:val="0"/>
                <w:kern w:val="2"/>
                <w:sz w:val="24"/>
                <w:szCs w:val="24"/>
                <w:lang w:val="en-US" w:eastAsia="zh-CN" w:bidi="ar-SA"/>
              </w:rPr>
              <w:t>为</w:t>
            </w:r>
            <w:r>
              <w:rPr>
                <w:rFonts w:hint="eastAsia" w:ascii="宋体" w:hAnsi="宋体" w:eastAsia="宋体" w:cs="宋体"/>
                <w:b w:val="0"/>
                <w:bCs w:val="0"/>
                <w:kern w:val="2"/>
                <w:sz w:val="24"/>
                <w:szCs w:val="24"/>
                <w:lang w:val="en-US" w:eastAsia="zh-CN" w:bidi="ar-SA"/>
              </w:rPr>
              <w:t>目标。第三个</w:t>
            </w:r>
            <w:r>
              <w:rPr>
                <w:rFonts w:hint="eastAsia" w:ascii="宋体" w:hAnsi="宋体" w:cs="宋体"/>
                <w:b w:val="0"/>
                <w:bCs w:val="0"/>
                <w:kern w:val="2"/>
                <w:sz w:val="24"/>
                <w:szCs w:val="24"/>
                <w:lang w:val="en-US" w:eastAsia="zh-CN" w:bidi="ar-SA"/>
              </w:rPr>
              <w:t>在</w:t>
            </w:r>
            <w:r>
              <w:rPr>
                <w:rFonts w:hint="eastAsia" w:ascii="宋体" w:hAnsi="宋体" w:eastAsia="宋体" w:cs="宋体"/>
                <w:b w:val="0"/>
                <w:bCs w:val="0"/>
                <w:kern w:val="2"/>
                <w:sz w:val="24"/>
                <w:szCs w:val="24"/>
                <w:lang w:val="en-US" w:eastAsia="zh-CN" w:bidi="ar-SA"/>
              </w:rPr>
              <w:t>工作中</w:t>
            </w:r>
            <w:r>
              <w:rPr>
                <w:rFonts w:hint="eastAsia" w:ascii="宋体" w:hAnsi="宋体" w:cs="宋体"/>
                <w:b w:val="0"/>
                <w:bCs w:val="0"/>
                <w:kern w:val="2"/>
                <w:sz w:val="24"/>
                <w:szCs w:val="24"/>
                <w:lang w:val="en-US" w:eastAsia="zh-CN" w:bidi="ar-SA"/>
              </w:rPr>
              <w:t>要</w:t>
            </w:r>
            <w:r>
              <w:rPr>
                <w:rFonts w:hint="eastAsia" w:ascii="宋体" w:hAnsi="宋体" w:eastAsia="宋体" w:cs="宋体"/>
                <w:b w:val="0"/>
                <w:bCs w:val="0"/>
                <w:kern w:val="2"/>
                <w:sz w:val="24"/>
                <w:szCs w:val="24"/>
                <w:lang w:val="en-US" w:eastAsia="zh-CN" w:bidi="ar-SA"/>
              </w:rPr>
              <w:t>实事求是，脚踏实地，精益求精</w:t>
            </w:r>
            <w:r>
              <w:rPr>
                <w:rFonts w:hint="eastAsia" w:ascii="宋体" w:hAnsi="宋体" w:cs="宋体"/>
                <w:b w:val="0"/>
                <w:bCs w:val="0"/>
                <w:kern w:val="2"/>
                <w:sz w:val="24"/>
                <w:szCs w:val="24"/>
                <w:lang w:val="en-US" w:eastAsia="zh-CN" w:bidi="ar-SA"/>
              </w:rPr>
              <w:t>的</w:t>
            </w:r>
            <w:r>
              <w:rPr>
                <w:rFonts w:hint="eastAsia" w:ascii="宋体" w:hAnsi="宋体" w:eastAsia="宋体" w:cs="宋体"/>
                <w:b w:val="0"/>
                <w:bCs w:val="0"/>
                <w:kern w:val="2"/>
                <w:sz w:val="24"/>
                <w:szCs w:val="24"/>
                <w:lang w:val="en-US" w:eastAsia="zh-CN" w:bidi="ar-SA"/>
              </w:rPr>
              <w:t>工作作风。。</w:t>
            </w:r>
          </w:p>
          <w:p w14:paraId="31D70A6F">
            <w:pPr>
              <w:numPr>
                <w:ilvl w:val="0"/>
                <w:numId w:val="0"/>
              </w:numPr>
              <w:ind w:left="0" w:leftChars="0" w:firstLine="480" w:firstLineChars="200"/>
              <w:rPr>
                <w:rFonts w:hint="eastAsia"/>
                <w:lang w:val="en-US" w:eastAsia="zh-CN"/>
              </w:rPr>
            </w:pPr>
            <w:r>
              <w:rPr>
                <w:rFonts w:hint="eastAsia" w:ascii="黑体" w:hAnsi="黑体" w:eastAsia="黑体" w:cs="黑体"/>
                <w:b w:val="0"/>
                <w:i w:val="0"/>
                <w:caps w:val="0"/>
                <w:spacing w:val="0"/>
                <w:w w:val="100"/>
                <w:kern w:val="2"/>
                <w:sz w:val="24"/>
                <w:szCs w:val="24"/>
                <w:lang w:val="en-US" w:eastAsia="zh-CN" w:bidi="ar-SA"/>
              </w:rPr>
              <w:t>二、第二议题：朱鸿斌校长上两周工作小结</w:t>
            </w:r>
          </w:p>
          <w:p w14:paraId="74946EF2">
            <w:pPr>
              <w:pStyle w:val="10"/>
              <w:ind w:left="0" w:leftChars="0" w:firstLine="0" w:firstLineChars="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1.国防教育成果展及校园开放日活动圆满结束，优点：一是准备充分，节目作品都是真实课堂生成，真实体现了我校课程与课堂教育教学水平，内涵丰富；二是主题鲜明，展示精彩。国防教育围绕硬核方程式学生成长来展示，成果展示以非遗融智为主题，有特色、有深度，有号召力。三是组织有序，各项目负责人积极主动开展工作。特别是曹校、周主任作为活动负责人，积极主动担负领导职责，统领全场，协调到位。不足：日期选择和活动衔接存在问题，后续应提前规划日期、充分研讨子方案并设现场总指挥。</w:t>
            </w:r>
          </w:p>
          <w:p w14:paraId="6404D57C">
            <w:pPr>
              <w:pStyle w:val="10"/>
              <w:ind w:left="0" w:leftChars="0" w:firstLine="483"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2.教育局安全工作检查：检查顺利但存在问题，如视频监控时间误差、烟感器故障、低年级宿舍床位多、食品留样不规范等，各责任部门需抓紧改进。</w:t>
            </w:r>
          </w:p>
          <w:p w14:paraId="37C2D6D7">
            <w:pPr>
              <w:pStyle w:val="10"/>
              <w:ind w:left="0" w:leftChars="0" w:firstLine="483"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小学期中考试质量分析情况：与3月相比进步明显，与新华分数差距缩小。三年级参加北片抽测，语数英学科整体平均分超出北片民办学校平均分5至8分，超出整体公民办学校外10分，成绩在北片突出。与以往成绩相比，优势不明显。集团检测中除六年级外，其他年级相对较弱，尤其四五六年级落后荔广，我们要有紧迫感，调整策略强化教学质量，争取期末取得更好成绩。</w:t>
            </w:r>
          </w:p>
          <w:p w14:paraId="73BA8E1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初三工作质量分析会数据分析有针对性与指导性，真正落实至每个学生，以人为本，一视同仁，精准施策。全体行政需做好服务工作，为初三汇聚最好的资源，支持初三年级在中考中打胜仗。5月10日英语口语考试顺利结束，期待取得好成绩。</w:t>
            </w:r>
          </w:p>
          <w:p w14:paraId="797D1FC1">
            <w:pPr>
              <w:pStyle w:val="10"/>
              <w:ind w:left="0" w:leftChars="0" w:firstLine="483"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cs="宋体"/>
                <w:kern w:val="2"/>
                <w:sz w:val="24"/>
                <w:szCs w:val="24"/>
                <w:lang w:val="en-US" w:eastAsia="zh-CN" w:bidi="ar-SA"/>
              </w:rPr>
              <w:t>小一家长会成功召开，形式新颖，以正向教育为理念，结合母亲节主题，让家长感受学校对教育的用心及孩子的成长，整体反响好</w:t>
            </w:r>
            <w:r>
              <w:rPr>
                <w:rFonts w:hint="eastAsia" w:ascii="宋体" w:hAnsi="宋体" w:eastAsia="宋体" w:cs="宋体"/>
                <w:kern w:val="2"/>
                <w:sz w:val="24"/>
                <w:szCs w:val="24"/>
                <w:lang w:val="en-US" w:eastAsia="zh-CN" w:bidi="ar-SA"/>
              </w:rPr>
              <w:t>。　　</w:t>
            </w:r>
          </w:p>
          <w:p w14:paraId="36595102">
            <w:pPr>
              <w:pStyle w:val="10"/>
              <w:ind w:left="0" w:leftChars="0" w:firstLine="483"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kern w:val="2"/>
                <w:sz w:val="24"/>
                <w:szCs w:val="24"/>
                <w:lang w:val="en-US" w:eastAsia="zh-CN" w:bidi="ar-SA"/>
              </w:rPr>
              <w:t>可视化教研工作应坚持推进，教务处需做好管理评价，主动反思改进，坚持教学核心工作，精细化管理。</w:t>
            </w:r>
          </w:p>
          <w:p w14:paraId="627A887D">
            <w:pPr>
              <w:pStyle w:val="3"/>
              <w:ind w:left="0" w:leftChars="0" w:firstLine="48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7.寒暑假装修工程</w:t>
            </w:r>
            <w:r>
              <w:rPr>
                <w:rFonts w:hint="eastAsia" w:ascii="宋体" w:hAnsi="宋体" w:cs="宋体"/>
                <w:kern w:val="2"/>
                <w:sz w:val="24"/>
                <w:szCs w:val="24"/>
                <w:lang w:val="en-US" w:eastAsia="zh-CN" w:bidi="ar-SA"/>
              </w:rPr>
              <w:t>已完成研讨，行政办修改寒假暑假装修工程相关内容后群里发布并提交集团审核</w:t>
            </w:r>
            <w:r>
              <w:rPr>
                <w:rFonts w:hint="eastAsia" w:ascii="宋体" w:hAnsi="宋体" w:eastAsia="宋体" w:cs="宋体"/>
                <w:kern w:val="2"/>
                <w:sz w:val="24"/>
                <w:szCs w:val="24"/>
                <w:lang w:val="en-US" w:eastAsia="zh-CN" w:bidi="ar-SA"/>
              </w:rPr>
              <w:t>，各责任部门跟进工程项目</w:t>
            </w:r>
            <w:r>
              <w:rPr>
                <w:rFonts w:hint="eastAsia" w:ascii="宋体" w:hAnsi="宋体" w:cs="宋体"/>
                <w:kern w:val="2"/>
                <w:sz w:val="24"/>
                <w:szCs w:val="24"/>
                <w:lang w:val="en-US" w:eastAsia="zh-CN" w:bidi="ar-SA"/>
              </w:rPr>
              <w:t>。关于工程类、装修类的预算与合同，由投资方负责，学校作为教育教学管理方不直接承担管理责任。</w:t>
            </w:r>
            <w:r>
              <w:rPr>
                <w:rFonts w:hint="eastAsia" w:ascii="宋体" w:hAnsi="宋体" w:eastAsia="宋体" w:cs="宋体"/>
                <w:kern w:val="2"/>
                <w:sz w:val="24"/>
                <w:szCs w:val="24"/>
                <w:lang w:val="en-US" w:eastAsia="zh-CN" w:bidi="ar-SA"/>
              </w:rPr>
              <w:t>学校仅提需求</w:t>
            </w:r>
            <w:r>
              <w:rPr>
                <w:rFonts w:hint="eastAsia" w:ascii="宋体" w:hAnsi="宋体" w:cs="宋体"/>
                <w:kern w:val="2"/>
                <w:sz w:val="24"/>
                <w:szCs w:val="24"/>
                <w:lang w:val="en-US" w:eastAsia="zh-CN" w:bidi="ar-SA"/>
              </w:rPr>
              <w:t>参与工程进度或质量监督，对应的合同</w:t>
            </w:r>
            <w:r>
              <w:rPr>
                <w:rFonts w:hint="eastAsia" w:ascii="宋体" w:hAnsi="宋体" w:eastAsia="宋体" w:cs="宋体"/>
                <w:kern w:val="2"/>
                <w:sz w:val="24"/>
                <w:szCs w:val="24"/>
                <w:lang w:val="en-US" w:eastAsia="zh-CN" w:bidi="ar-SA"/>
              </w:rPr>
              <w:t>不负责审批</w:t>
            </w:r>
            <w:r>
              <w:rPr>
                <w:rFonts w:hint="eastAsia" w:ascii="宋体" w:hAnsi="宋体" w:cs="宋体"/>
                <w:kern w:val="2"/>
                <w:sz w:val="24"/>
                <w:szCs w:val="24"/>
                <w:lang w:val="en-US" w:eastAsia="zh-CN" w:bidi="ar-SA"/>
              </w:rPr>
              <w:t>，由装修和工程项目经办人发起审批，由伍总和刘总审批即可。</w:t>
            </w:r>
          </w:p>
          <w:p w14:paraId="05979572">
            <w:pPr>
              <w:rPr>
                <w:rFonts w:hint="eastAsia" w:ascii="黑体" w:hAnsi="黑体" w:eastAsia="黑体" w:cs="黑体"/>
                <w:b w:val="0"/>
                <w:i w:val="0"/>
                <w:caps w:val="0"/>
                <w:spacing w:val="0"/>
                <w:w w:val="100"/>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黑体" w:hAnsi="黑体" w:eastAsia="黑体" w:cs="黑体"/>
                <w:b w:val="0"/>
                <w:i w:val="0"/>
                <w:caps w:val="0"/>
                <w:spacing w:val="0"/>
                <w:w w:val="100"/>
                <w:kern w:val="2"/>
                <w:sz w:val="24"/>
                <w:szCs w:val="24"/>
                <w:lang w:val="en-US" w:eastAsia="zh-CN" w:bidi="ar-SA"/>
              </w:rPr>
              <w:t>第三议题：朱鸿斌校长本周重点工作布置</w:t>
            </w:r>
          </w:p>
          <w:p w14:paraId="50FED888">
            <w:pPr>
              <w:pStyle w:val="10"/>
              <w:numPr>
                <w:ilvl w:val="0"/>
                <w:numId w:val="0"/>
              </w:numPr>
              <w:ind w:left="0" w:leftChars="0" w:firstLine="480"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kern w:val="2"/>
                <w:sz w:val="24"/>
                <w:szCs w:val="24"/>
                <w:lang w:val="en-US" w:eastAsia="zh-CN" w:bidi="ar-SA"/>
              </w:rPr>
              <w:t>各学部指导年级组开好家长会，初三分层召开，解答家长关心问题。</w:t>
            </w:r>
          </w:p>
          <w:p w14:paraId="7FAFB038">
            <w:pPr>
              <w:pStyle w:val="10"/>
              <w:numPr>
                <w:ilvl w:val="0"/>
                <w:numId w:val="0"/>
              </w:numPr>
              <w:ind w:left="0" w:leftChars="0" w:firstLine="480" w:firstLineChars="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二、</w:t>
            </w:r>
            <w:r>
              <w:rPr>
                <w:rFonts w:hint="eastAsia" w:ascii="宋体" w:hAnsi="宋体" w:cs="宋体"/>
                <w:kern w:val="2"/>
                <w:sz w:val="24"/>
                <w:szCs w:val="24"/>
                <w:lang w:val="en-US" w:eastAsia="zh-CN" w:bidi="ar-SA"/>
              </w:rPr>
              <w:t>课桌舞比赛：中学部5月13日下午3点参加北片中学片区课桌舞比赛，做好准备。</w:t>
            </w:r>
          </w:p>
          <w:p w14:paraId="34D6F121">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三、优质均衡化发展区复核检查：行政办完成自查表，各部门整改未达标指标，校级领导和管理干部熟悉义务教育优质均衡发展区督导评估条件等三项内容，做到“三个熟悉”，确保学校管理制度化、规范化、常态化。行政办制订教师继续教育考核通知及设计参观路线。</w:t>
            </w:r>
          </w:p>
          <w:p w14:paraId="40F3750F">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四、建立大体育课程方案：中小学教务处收集资料，下周一提交。5月底组织体育老师研讨，下学期实施。</w:t>
            </w:r>
          </w:p>
          <w:p w14:paraId="2965BEF6">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五、各部门配合准备班主任节和八年级青春礼、四年级成长礼活动。</w:t>
            </w:r>
          </w:p>
          <w:p w14:paraId="2D052FA5">
            <w:pPr>
              <w:rPr>
                <w:rFonts w:hint="default"/>
                <w:lang w:val="en-US" w:eastAsia="zh-CN"/>
              </w:rPr>
            </w:pPr>
            <w:r>
              <w:rPr>
                <w:rFonts w:hint="eastAsia" w:ascii="宋体" w:hAnsi="宋体" w:cs="宋体"/>
                <w:kern w:val="2"/>
                <w:sz w:val="24"/>
                <w:szCs w:val="24"/>
                <w:lang w:val="en-US" w:eastAsia="zh-CN" w:bidi="ar-SA"/>
              </w:rPr>
              <w:t xml:space="preserve">    六、有序推进科技艺术节各项工作，为5月底闭幕式做准备。</w:t>
            </w:r>
          </w:p>
          <w:p w14:paraId="6976016B">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七、插班生考试：本周六举行，中小学部准备试</w:t>
            </w:r>
            <w:bookmarkStart w:id="0" w:name="_GoBack"/>
            <w:bookmarkEnd w:id="0"/>
            <w:r>
              <w:rPr>
                <w:rFonts w:hint="eastAsia" w:ascii="宋体" w:hAnsi="宋体" w:cs="宋体"/>
                <w:kern w:val="2"/>
                <w:sz w:val="24"/>
                <w:szCs w:val="24"/>
                <w:lang w:val="en-US" w:eastAsia="zh-CN" w:bidi="ar-SA"/>
              </w:rPr>
              <w:t>卷、做好考务，招生办通知插班生考试报名人员。</w:t>
            </w:r>
          </w:p>
          <w:p w14:paraId="6CF9B44B">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八、周四下午有小学数学老师专家培训。</w:t>
            </w:r>
          </w:p>
          <w:p w14:paraId="649FB51E">
            <w:pPr>
              <w:pStyle w:val="10"/>
              <w:ind w:left="0" w:leftChars="0" w:firstLine="480" w:firstLineChars="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四、第四议题：各部门需协调解决事项</w:t>
            </w:r>
          </w:p>
          <w:p w14:paraId="1984D812">
            <w:pPr>
              <w:pStyle w:val="10"/>
              <w:ind w:left="0" w:leftChars="0" w:firstLine="48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1.行政办</w:t>
            </w:r>
          </w:p>
          <w:p w14:paraId="2DE82E5A">
            <w:pPr>
              <w:pStyle w:val="10"/>
              <w:ind w:left="0" w:leftChars="0" w:firstLine="48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（1）研学招投标完成，教职工旅游时间暂定6月14至15日，做好相关工作安排。</w:t>
            </w:r>
          </w:p>
          <w:p w14:paraId="691BA331">
            <w:pPr>
              <w:pStyle w:val="10"/>
              <w:ind w:left="0" w:leftChars="0" w:firstLine="480" w:firstLineChars="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（2）体检定在5月24日，体检具体细节另行通知。食堂已办健康证人员不参加体检。</w:t>
            </w:r>
          </w:p>
          <w:p w14:paraId="11B0F27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2.韩建华副主任</w:t>
            </w:r>
          </w:p>
          <w:p w14:paraId="098670FF">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9年级集体家长会推迟至5月28日举行。</w:t>
            </w:r>
          </w:p>
          <w:p w14:paraId="773A0466">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（2）考试安排：初二生物、初三理化实验操作考试做好准备，后勤协助做好本周五学生留校及周六考试期间的餐饮、租车等事宜。</w:t>
            </w:r>
          </w:p>
          <w:p w14:paraId="0B3A1E3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3.邓利国主任：</w:t>
            </w:r>
          </w:p>
          <w:p w14:paraId="2331EE4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（1）周二上午8点至12点在107班和401班开展自主识字和自能作文教研公开课，邀请专家参与，课后在五楼开展教研活动。</w:t>
            </w:r>
          </w:p>
          <w:p w14:paraId="2BE8F04A">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4.梁小周主任：</w:t>
            </w:r>
          </w:p>
          <w:p w14:paraId="3B8154CE">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（1）本次开放日活动前面停车场停放有序，对主动指挥停车的老师进行表扬。大型活动车位紧张，后操场也要合理规划车辆停放。</w:t>
            </w:r>
          </w:p>
          <w:p w14:paraId="683A3CF6">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5.庞肖云副主任</w:t>
            </w:r>
          </w:p>
          <w:p w14:paraId="33D6C27F">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（1）四年级成长礼改到5月22日，做好活动准备。</w:t>
            </w:r>
          </w:p>
          <w:p w14:paraId="1D8AF1EA">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5.周仙玉校长助理　</w:t>
            </w:r>
          </w:p>
          <w:p w14:paraId="795FC06D">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（1）开放日活动学生反馈社团</w:t>
            </w:r>
            <w:r>
              <w:rPr>
                <w:rFonts w:hint="eastAsia" w:ascii="宋体" w:hAnsi="宋体" w:cs="宋体"/>
                <w:kern w:val="2"/>
                <w:sz w:val="24"/>
                <w:szCs w:val="24"/>
                <w:lang w:val="en-US" w:eastAsia="zh-CN" w:bidi="ar-SA"/>
              </w:rPr>
              <w:t>体验活动丰富，建议将社团展示结合大型活动，让更多的学生感受与体验。</w:t>
            </w:r>
          </w:p>
          <w:p w14:paraId="7623F1D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（2）插班生由学校与机构分配邀约，并根据邀约情况做好通知和备注，仍存在遗漏情况。为确保通知到位，后续学校内部推荐由推荐人自行通知考试邀约。</w:t>
            </w:r>
          </w:p>
          <w:p w14:paraId="10B801A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5.曹颖副校长：</w:t>
            </w:r>
          </w:p>
          <w:p w14:paraId="08C18D21">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心理月活动将</w:t>
            </w:r>
            <w:r>
              <w:rPr>
                <w:rFonts w:hint="eastAsia" w:ascii="宋体" w:hAnsi="宋体" w:eastAsia="宋体" w:cs="宋体"/>
                <w:kern w:val="2"/>
                <w:sz w:val="24"/>
                <w:szCs w:val="24"/>
                <w:lang w:val="en-US" w:eastAsia="zh-CN" w:bidi="ar-SA"/>
              </w:rPr>
              <w:t>融合六一、端午活动</w:t>
            </w:r>
            <w:r>
              <w:rPr>
                <w:rFonts w:hint="eastAsia" w:ascii="宋体" w:hAnsi="宋体" w:cs="宋体"/>
                <w:kern w:val="2"/>
                <w:sz w:val="24"/>
                <w:szCs w:val="24"/>
                <w:lang w:val="en-US" w:eastAsia="zh-CN" w:bidi="ar-SA"/>
              </w:rPr>
              <w:t>共同举行，以游园形式，让学生全面体验。</w:t>
            </w:r>
          </w:p>
          <w:p w14:paraId="120BEF05">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val="en-US" w:eastAsia="zh-CN" w:bidi="ar-SA"/>
              </w:rPr>
              <w:t>初三学生</w:t>
            </w:r>
            <w:r>
              <w:rPr>
                <w:rFonts w:hint="eastAsia" w:ascii="宋体" w:hAnsi="宋体" w:cs="宋体"/>
                <w:kern w:val="2"/>
                <w:sz w:val="24"/>
                <w:szCs w:val="24"/>
                <w:lang w:val="en-US" w:eastAsia="zh-CN" w:bidi="ar-SA"/>
              </w:rPr>
              <w:t>本周六参加物化中考，建议在</w:t>
            </w:r>
            <w:r>
              <w:rPr>
                <w:rFonts w:hint="default" w:ascii="宋体" w:hAnsi="宋体" w:eastAsia="宋体" w:cs="宋体"/>
                <w:kern w:val="2"/>
                <w:sz w:val="24"/>
                <w:szCs w:val="24"/>
                <w:lang w:val="en-US" w:eastAsia="zh-CN" w:bidi="ar-SA"/>
              </w:rPr>
              <w:t>周五晚餐和周六中餐加菜</w:t>
            </w:r>
            <w:r>
              <w:rPr>
                <w:rFonts w:hint="eastAsia" w:ascii="宋体" w:hAnsi="宋体" w:cs="宋体"/>
                <w:kern w:val="2"/>
                <w:sz w:val="24"/>
                <w:szCs w:val="24"/>
                <w:lang w:val="en-US" w:eastAsia="zh-CN" w:bidi="ar-SA"/>
              </w:rPr>
              <w:t>，为他们中考加油鼓劲。</w:t>
            </w:r>
          </w:p>
          <w:p w14:paraId="55094BF6">
            <w:pPr>
              <w:ind w:firstLine="48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val="en-US" w:eastAsia="zh-CN" w:bidi="ar-SA"/>
              </w:rPr>
              <w:t>周三带806班肺结核检测师生进行第二次检测</w:t>
            </w:r>
            <w:r>
              <w:rPr>
                <w:rFonts w:hint="eastAsia" w:ascii="宋体" w:hAnsi="宋体" w:cs="宋体"/>
                <w:kern w:val="2"/>
                <w:sz w:val="24"/>
                <w:szCs w:val="24"/>
                <w:lang w:val="en-US" w:eastAsia="zh-CN" w:bidi="ar-SA"/>
              </w:rPr>
              <w:t>，</w:t>
            </w:r>
            <w:r>
              <w:rPr>
                <w:rFonts w:hint="default" w:ascii="宋体" w:hAnsi="宋体" w:eastAsia="宋体" w:cs="宋体"/>
                <w:kern w:val="2"/>
                <w:sz w:val="24"/>
                <w:szCs w:val="24"/>
                <w:lang w:val="en-US" w:eastAsia="zh-CN" w:bidi="ar-SA"/>
              </w:rPr>
              <w:t>周五查看师生肺结核检测结果</w:t>
            </w:r>
            <w:r>
              <w:rPr>
                <w:rFonts w:hint="eastAsia" w:ascii="宋体" w:hAnsi="宋体" w:cs="宋体"/>
                <w:kern w:val="2"/>
                <w:sz w:val="24"/>
                <w:szCs w:val="24"/>
                <w:lang w:val="en-US" w:eastAsia="zh-CN" w:bidi="ar-SA"/>
              </w:rPr>
              <w:t>。</w:t>
            </w:r>
          </w:p>
          <w:p w14:paraId="3EC8571F">
            <w:pPr>
              <w:ind w:firstLine="48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default" w:ascii="宋体" w:hAnsi="宋体" w:eastAsia="宋体" w:cs="宋体"/>
                <w:kern w:val="2"/>
                <w:sz w:val="24"/>
                <w:szCs w:val="24"/>
                <w:lang w:val="en-US" w:eastAsia="zh-CN" w:bidi="ar-SA"/>
              </w:rPr>
              <w:t>周四上午学校主要领导接待肺结核检查</w:t>
            </w:r>
            <w:r>
              <w:rPr>
                <w:rFonts w:hint="eastAsia" w:ascii="宋体" w:hAnsi="宋体" w:cs="宋体"/>
                <w:kern w:val="2"/>
                <w:sz w:val="24"/>
                <w:szCs w:val="24"/>
                <w:lang w:val="en-US" w:eastAsia="zh-CN" w:bidi="ar-SA"/>
              </w:rPr>
              <w:t>工作。</w:t>
            </w:r>
          </w:p>
          <w:p w14:paraId="69DDC6E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5ECEAD22">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本周将进行的考试有：周二进行初二生物实验操作中考、周六初三进行物理化学实验操作中考、周四晚上进行第二次理化实验模拟考试。</w:t>
            </w:r>
          </w:p>
          <w:p w14:paraId="63A6BA30">
            <w:pPr>
              <w:ind w:firstLine="480"/>
              <w:rPr>
                <w:rFonts w:hint="default"/>
                <w:lang w:val="en-US" w:eastAsia="zh-CN"/>
              </w:rPr>
            </w:pPr>
            <w:r>
              <w:rPr>
                <w:rFonts w:hint="eastAsia" w:ascii="宋体" w:hAnsi="宋体" w:cs="宋体"/>
                <w:kern w:val="2"/>
                <w:sz w:val="24"/>
                <w:szCs w:val="24"/>
                <w:lang w:val="en-US" w:eastAsia="zh-CN" w:bidi="ar-SA"/>
              </w:rPr>
              <w:t>（2）十六周与狮岭中学开展七年级英语、数学联合教研活动。</w:t>
            </w:r>
          </w:p>
        </w:tc>
      </w:tr>
    </w:tbl>
    <w:p w14:paraId="0C7BD9DE"/>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416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1C7E73"/>
    <w:rsid w:val="002E0A07"/>
    <w:rsid w:val="00494CF9"/>
    <w:rsid w:val="0068680D"/>
    <w:rsid w:val="00763E37"/>
    <w:rsid w:val="00A8656C"/>
    <w:rsid w:val="00BD6045"/>
    <w:rsid w:val="00C21865"/>
    <w:rsid w:val="00C36B5B"/>
    <w:rsid w:val="00DC2E52"/>
    <w:rsid w:val="00F14240"/>
    <w:rsid w:val="01D66BDF"/>
    <w:rsid w:val="02234623"/>
    <w:rsid w:val="0273635F"/>
    <w:rsid w:val="0284231A"/>
    <w:rsid w:val="02A12ECC"/>
    <w:rsid w:val="02CB7F49"/>
    <w:rsid w:val="02D2752A"/>
    <w:rsid w:val="034A70C0"/>
    <w:rsid w:val="03577A2F"/>
    <w:rsid w:val="039E565E"/>
    <w:rsid w:val="03A72764"/>
    <w:rsid w:val="0402678C"/>
    <w:rsid w:val="04043713"/>
    <w:rsid w:val="046643CE"/>
    <w:rsid w:val="047E657D"/>
    <w:rsid w:val="04912ACD"/>
    <w:rsid w:val="04F03C97"/>
    <w:rsid w:val="05AC50B7"/>
    <w:rsid w:val="05BC001D"/>
    <w:rsid w:val="05C07B0D"/>
    <w:rsid w:val="05EF03F3"/>
    <w:rsid w:val="05F24DE1"/>
    <w:rsid w:val="06273EA2"/>
    <w:rsid w:val="06383B48"/>
    <w:rsid w:val="06A30AAA"/>
    <w:rsid w:val="06B20B6E"/>
    <w:rsid w:val="06C70A28"/>
    <w:rsid w:val="077C1812"/>
    <w:rsid w:val="07AD40C1"/>
    <w:rsid w:val="07C531B9"/>
    <w:rsid w:val="07E13D6B"/>
    <w:rsid w:val="07EF4D0F"/>
    <w:rsid w:val="08057A5A"/>
    <w:rsid w:val="080722B7"/>
    <w:rsid w:val="082C3238"/>
    <w:rsid w:val="086A5B0F"/>
    <w:rsid w:val="08956C95"/>
    <w:rsid w:val="08C94F2B"/>
    <w:rsid w:val="090D12BC"/>
    <w:rsid w:val="09461DD7"/>
    <w:rsid w:val="096B7D90"/>
    <w:rsid w:val="09C15335"/>
    <w:rsid w:val="09C3749F"/>
    <w:rsid w:val="09CB4CD3"/>
    <w:rsid w:val="09F37EB3"/>
    <w:rsid w:val="09F83B21"/>
    <w:rsid w:val="09FC0451"/>
    <w:rsid w:val="0A0D089E"/>
    <w:rsid w:val="0A8F5D00"/>
    <w:rsid w:val="0AAF7479"/>
    <w:rsid w:val="0AC57974"/>
    <w:rsid w:val="0ACA1B49"/>
    <w:rsid w:val="0AE83AC1"/>
    <w:rsid w:val="0AFD0EBC"/>
    <w:rsid w:val="0B3A2110"/>
    <w:rsid w:val="0B835865"/>
    <w:rsid w:val="0B995089"/>
    <w:rsid w:val="0BF10823"/>
    <w:rsid w:val="0C0A3922"/>
    <w:rsid w:val="0C694428"/>
    <w:rsid w:val="0CA02447"/>
    <w:rsid w:val="0CB63A18"/>
    <w:rsid w:val="0CF6245C"/>
    <w:rsid w:val="0CFB11F6"/>
    <w:rsid w:val="0D1349C7"/>
    <w:rsid w:val="0D151A20"/>
    <w:rsid w:val="0D283592"/>
    <w:rsid w:val="0D8B27AF"/>
    <w:rsid w:val="0D9158D1"/>
    <w:rsid w:val="0D9227BD"/>
    <w:rsid w:val="0DC45CC1"/>
    <w:rsid w:val="0E1529C0"/>
    <w:rsid w:val="0E265E67"/>
    <w:rsid w:val="0E35096D"/>
    <w:rsid w:val="0EA0672E"/>
    <w:rsid w:val="0ECF0DC1"/>
    <w:rsid w:val="0EF16F8A"/>
    <w:rsid w:val="0EFD148A"/>
    <w:rsid w:val="0F075CD4"/>
    <w:rsid w:val="0F276507"/>
    <w:rsid w:val="0F4672D5"/>
    <w:rsid w:val="0F5F0442"/>
    <w:rsid w:val="0F7200CA"/>
    <w:rsid w:val="0F911567"/>
    <w:rsid w:val="0FBA381F"/>
    <w:rsid w:val="0FE75213"/>
    <w:rsid w:val="0FF16980"/>
    <w:rsid w:val="101A2510"/>
    <w:rsid w:val="103C2486"/>
    <w:rsid w:val="104135F9"/>
    <w:rsid w:val="10CF50A9"/>
    <w:rsid w:val="11274EE5"/>
    <w:rsid w:val="11651569"/>
    <w:rsid w:val="11995C52"/>
    <w:rsid w:val="11B147AE"/>
    <w:rsid w:val="11CE4F21"/>
    <w:rsid w:val="121E43A7"/>
    <w:rsid w:val="12503FC7"/>
    <w:rsid w:val="128A572B"/>
    <w:rsid w:val="12902616"/>
    <w:rsid w:val="12D00891"/>
    <w:rsid w:val="12EF1A32"/>
    <w:rsid w:val="12F6691D"/>
    <w:rsid w:val="12FE1373"/>
    <w:rsid w:val="130D3C66"/>
    <w:rsid w:val="13674ECB"/>
    <w:rsid w:val="136D53F8"/>
    <w:rsid w:val="137A17B6"/>
    <w:rsid w:val="13CA5182"/>
    <w:rsid w:val="141908E6"/>
    <w:rsid w:val="144B2C98"/>
    <w:rsid w:val="144C7335"/>
    <w:rsid w:val="147D201A"/>
    <w:rsid w:val="14B27F27"/>
    <w:rsid w:val="14F0383F"/>
    <w:rsid w:val="153951E6"/>
    <w:rsid w:val="154E1FB4"/>
    <w:rsid w:val="15875F52"/>
    <w:rsid w:val="159D5775"/>
    <w:rsid w:val="15A07014"/>
    <w:rsid w:val="15A5462A"/>
    <w:rsid w:val="15AE34DE"/>
    <w:rsid w:val="15D13671"/>
    <w:rsid w:val="15DB629E"/>
    <w:rsid w:val="15E57BD4"/>
    <w:rsid w:val="15FA4976"/>
    <w:rsid w:val="160264CB"/>
    <w:rsid w:val="160977CA"/>
    <w:rsid w:val="16234B6B"/>
    <w:rsid w:val="163A7468"/>
    <w:rsid w:val="163D2AB4"/>
    <w:rsid w:val="16445CEB"/>
    <w:rsid w:val="1682323F"/>
    <w:rsid w:val="16893F4C"/>
    <w:rsid w:val="16A11295"/>
    <w:rsid w:val="16AA0078"/>
    <w:rsid w:val="16B8213B"/>
    <w:rsid w:val="1700420E"/>
    <w:rsid w:val="173069C1"/>
    <w:rsid w:val="17B3358E"/>
    <w:rsid w:val="17B46DA6"/>
    <w:rsid w:val="17C90AA4"/>
    <w:rsid w:val="17DB4CB2"/>
    <w:rsid w:val="17E21B65"/>
    <w:rsid w:val="180309D5"/>
    <w:rsid w:val="181B6E25"/>
    <w:rsid w:val="18422604"/>
    <w:rsid w:val="189271C7"/>
    <w:rsid w:val="1897758E"/>
    <w:rsid w:val="18A1557C"/>
    <w:rsid w:val="18C748B7"/>
    <w:rsid w:val="19212219"/>
    <w:rsid w:val="19586139"/>
    <w:rsid w:val="19790946"/>
    <w:rsid w:val="19801636"/>
    <w:rsid w:val="199E1421"/>
    <w:rsid w:val="19B27315"/>
    <w:rsid w:val="19B337B9"/>
    <w:rsid w:val="19BD0B78"/>
    <w:rsid w:val="19E4643A"/>
    <w:rsid w:val="19EC7A4C"/>
    <w:rsid w:val="19F5718C"/>
    <w:rsid w:val="1A09162B"/>
    <w:rsid w:val="1A115D7F"/>
    <w:rsid w:val="1A5D54D3"/>
    <w:rsid w:val="1A930EF5"/>
    <w:rsid w:val="1B0167A6"/>
    <w:rsid w:val="1B122762"/>
    <w:rsid w:val="1B695B57"/>
    <w:rsid w:val="1C406FB5"/>
    <w:rsid w:val="1C835F18"/>
    <w:rsid w:val="1CA56F01"/>
    <w:rsid w:val="1CEB02ED"/>
    <w:rsid w:val="1D253F5F"/>
    <w:rsid w:val="1D6E79F7"/>
    <w:rsid w:val="1D7E39E9"/>
    <w:rsid w:val="1DBD7706"/>
    <w:rsid w:val="1DC064A5"/>
    <w:rsid w:val="1DCB6CBC"/>
    <w:rsid w:val="1DD2442A"/>
    <w:rsid w:val="1DD67A76"/>
    <w:rsid w:val="1E2C58E8"/>
    <w:rsid w:val="1E4729A2"/>
    <w:rsid w:val="1E576918"/>
    <w:rsid w:val="1E754312"/>
    <w:rsid w:val="1E9E746E"/>
    <w:rsid w:val="1EAF02C7"/>
    <w:rsid w:val="1EB23122"/>
    <w:rsid w:val="1EE4524B"/>
    <w:rsid w:val="1F1F544D"/>
    <w:rsid w:val="1F52137F"/>
    <w:rsid w:val="1F7A7B58"/>
    <w:rsid w:val="1F8452B0"/>
    <w:rsid w:val="1F982870"/>
    <w:rsid w:val="1FBB33C8"/>
    <w:rsid w:val="1FFE1506"/>
    <w:rsid w:val="20B00A53"/>
    <w:rsid w:val="21260D15"/>
    <w:rsid w:val="21351A6E"/>
    <w:rsid w:val="213571AA"/>
    <w:rsid w:val="213A47C0"/>
    <w:rsid w:val="21B52099"/>
    <w:rsid w:val="21B7196D"/>
    <w:rsid w:val="227B6315"/>
    <w:rsid w:val="22D64075"/>
    <w:rsid w:val="22DD3655"/>
    <w:rsid w:val="22F664C5"/>
    <w:rsid w:val="2306006B"/>
    <w:rsid w:val="23324243"/>
    <w:rsid w:val="23360FB7"/>
    <w:rsid w:val="23445482"/>
    <w:rsid w:val="23471AA2"/>
    <w:rsid w:val="235C31DE"/>
    <w:rsid w:val="236B2A0F"/>
    <w:rsid w:val="236C6787"/>
    <w:rsid w:val="23733FB9"/>
    <w:rsid w:val="238E0DF3"/>
    <w:rsid w:val="23B41A8F"/>
    <w:rsid w:val="23E6478B"/>
    <w:rsid w:val="2423153B"/>
    <w:rsid w:val="242F7EE0"/>
    <w:rsid w:val="245E4322"/>
    <w:rsid w:val="2480073C"/>
    <w:rsid w:val="248031D3"/>
    <w:rsid w:val="249146F7"/>
    <w:rsid w:val="24B14D99"/>
    <w:rsid w:val="24C159EB"/>
    <w:rsid w:val="252217F3"/>
    <w:rsid w:val="253F23A5"/>
    <w:rsid w:val="25932F68"/>
    <w:rsid w:val="259F1096"/>
    <w:rsid w:val="25D450A7"/>
    <w:rsid w:val="25FE2A30"/>
    <w:rsid w:val="263C1495"/>
    <w:rsid w:val="26437AFA"/>
    <w:rsid w:val="264659B5"/>
    <w:rsid w:val="265112B9"/>
    <w:rsid w:val="268C786C"/>
    <w:rsid w:val="26F23447"/>
    <w:rsid w:val="26F667FF"/>
    <w:rsid w:val="26FC3FD7"/>
    <w:rsid w:val="271A7E79"/>
    <w:rsid w:val="273E043A"/>
    <w:rsid w:val="2743048C"/>
    <w:rsid w:val="276B56D3"/>
    <w:rsid w:val="2786667C"/>
    <w:rsid w:val="27A40BE5"/>
    <w:rsid w:val="27D668C5"/>
    <w:rsid w:val="28164F13"/>
    <w:rsid w:val="28575C58"/>
    <w:rsid w:val="28667C49"/>
    <w:rsid w:val="288C6A27"/>
    <w:rsid w:val="28B74948"/>
    <w:rsid w:val="28E03E9F"/>
    <w:rsid w:val="28FD08F2"/>
    <w:rsid w:val="295959FF"/>
    <w:rsid w:val="297A12C9"/>
    <w:rsid w:val="299F4B2D"/>
    <w:rsid w:val="29BF4940"/>
    <w:rsid w:val="2A0E67EA"/>
    <w:rsid w:val="2A3F69A3"/>
    <w:rsid w:val="2AA954C6"/>
    <w:rsid w:val="2AD4533E"/>
    <w:rsid w:val="2AE65071"/>
    <w:rsid w:val="2AE82B97"/>
    <w:rsid w:val="2B3A1F23"/>
    <w:rsid w:val="2B836D64"/>
    <w:rsid w:val="2B9651B7"/>
    <w:rsid w:val="2B9920E3"/>
    <w:rsid w:val="2B9C5A7A"/>
    <w:rsid w:val="2BB92785"/>
    <w:rsid w:val="2BE912BD"/>
    <w:rsid w:val="2C091017"/>
    <w:rsid w:val="2C242322"/>
    <w:rsid w:val="2C5D1363"/>
    <w:rsid w:val="2CA82BD8"/>
    <w:rsid w:val="2CBC077F"/>
    <w:rsid w:val="2CBC252D"/>
    <w:rsid w:val="2CF47F19"/>
    <w:rsid w:val="2D1660E1"/>
    <w:rsid w:val="2D197980"/>
    <w:rsid w:val="2D2436BF"/>
    <w:rsid w:val="2D3C71CA"/>
    <w:rsid w:val="2D872B3B"/>
    <w:rsid w:val="2DFD3E6B"/>
    <w:rsid w:val="2E2A66CA"/>
    <w:rsid w:val="2E2D1A74"/>
    <w:rsid w:val="2E2E1209"/>
    <w:rsid w:val="2E344345"/>
    <w:rsid w:val="2E497DF1"/>
    <w:rsid w:val="2E6E7857"/>
    <w:rsid w:val="2E832EAA"/>
    <w:rsid w:val="2F212B1B"/>
    <w:rsid w:val="2F320885"/>
    <w:rsid w:val="2F39765C"/>
    <w:rsid w:val="2F4800A8"/>
    <w:rsid w:val="2F5B355A"/>
    <w:rsid w:val="2F656EAC"/>
    <w:rsid w:val="2F7D2448"/>
    <w:rsid w:val="2F9D126F"/>
    <w:rsid w:val="2FBE480E"/>
    <w:rsid w:val="2FEF6776"/>
    <w:rsid w:val="301D059F"/>
    <w:rsid w:val="30214F2D"/>
    <w:rsid w:val="30DA7426"/>
    <w:rsid w:val="30E16A06"/>
    <w:rsid w:val="30EE2ED1"/>
    <w:rsid w:val="31265DE1"/>
    <w:rsid w:val="31434FCB"/>
    <w:rsid w:val="31451B93"/>
    <w:rsid w:val="31466869"/>
    <w:rsid w:val="320209E2"/>
    <w:rsid w:val="3203475A"/>
    <w:rsid w:val="32747406"/>
    <w:rsid w:val="32A42D98"/>
    <w:rsid w:val="32BF2B38"/>
    <w:rsid w:val="32C4038E"/>
    <w:rsid w:val="32D8384A"/>
    <w:rsid w:val="32DC7485"/>
    <w:rsid w:val="32F10A57"/>
    <w:rsid w:val="333C43C8"/>
    <w:rsid w:val="334E5EA9"/>
    <w:rsid w:val="336254B1"/>
    <w:rsid w:val="33865643"/>
    <w:rsid w:val="339E298D"/>
    <w:rsid w:val="33A1422B"/>
    <w:rsid w:val="33B45D0C"/>
    <w:rsid w:val="33BA52ED"/>
    <w:rsid w:val="33DE722D"/>
    <w:rsid w:val="33E800AC"/>
    <w:rsid w:val="340622E0"/>
    <w:rsid w:val="34072163"/>
    <w:rsid w:val="34142C4F"/>
    <w:rsid w:val="34225B20"/>
    <w:rsid w:val="343432F1"/>
    <w:rsid w:val="34637732"/>
    <w:rsid w:val="34A75871"/>
    <w:rsid w:val="35011425"/>
    <w:rsid w:val="350F034E"/>
    <w:rsid w:val="355157DD"/>
    <w:rsid w:val="3555351F"/>
    <w:rsid w:val="35685C32"/>
    <w:rsid w:val="35BE2E72"/>
    <w:rsid w:val="36575075"/>
    <w:rsid w:val="36A06A1C"/>
    <w:rsid w:val="36EE2057"/>
    <w:rsid w:val="3768578B"/>
    <w:rsid w:val="376C68FE"/>
    <w:rsid w:val="376E6B1A"/>
    <w:rsid w:val="37971BCD"/>
    <w:rsid w:val="37A12A4B"/>
    <w:rsid w:val="37A97B52"/>
    <w:rsid w:val="37F16261"/>
    <w:rsid w:val="380F3E59"/>
    <w:rsid w:val="38111241"/>
    <w:rsid w:val="382611A3"/>
    <w:rsid w:val="383438BF"/>
    <w:rsid w:val="38514471"/>
    <w:rsid w:val="385B07E6"/>
    <w:rsid w:val="385E6B8E"/>
    <w:rsid w:val="38FF3ECD"/>
    <w:rsid w:val="390A1D07"/>
    <w:rsid w:val="391A0D07"/>
    <w:rsid w:val="39237B3D"/>
    <w:rsid w:val="39984107"/>
    <w:rsid w:val="39BA1BA2"/>
    <w:rsid w:val="3A0F6392"/>
    <w:rsid w:val="3A39340F"/>
    <w:rsid w:val="3AA30888"/>
    <w:rsid w:val="3AB807D8"/>
    <w:rsid w:val="3AC54CA3"/>
    <w:rsid w:val="3AE27603"/>
    <w:rsid w:val="3AE50EA1"/>
    <w:rsid w:val="3B005DA1"/>
    <w:rsid w:val="3B190B4B"/>
    <w:rsid w:val="3B1B48C3"/>
    <w:rsid w:val="3B5D312D"/>
    <w:rsid w:val="3B84342A"/>
    <w:rsid w:val="3BD74C8E"/>
    <w:rsid w:val="3C4319E4"/>
    <w:rsid w:val="3C463BC1"/>
    <w:rsid w:val="3C681B14"/>
    <w:rsid w:val="3C836BC3"/>
    <w:rsid w:val="3D0A1E48"/>
    <w:rsid w:val="3D516CC2"/>
    <w:rsid w:val="3D5422E9"/>
    <w:rsid w:val="3D5B369C"/>
    <w:rsid w:val="3DA418B7"/>
    <w:rsid w:val="3DC05DC1"/>
    <w:rsid w:val="3DD35929"/>
    <w:rsid w:val="3E2919ED"/>
    <w:rsid w:val="3E416D36"/>
    <w:rsid w:val="3E7B5FEC"/>
    <w:rsid w:val="3E8A248B"/>
    <w:rsid w:val="3ECB4852"/>
    <w:rsid w:val="3F172290"/>
    <w:rsid w:val="3F1C50AD"/>
    <w:rsid w:val="3F595F19"/>
    <w:rsid w:val="3FA65FE9"/>
    <w:rsid w:val="407056B1"/>
    <w:rsid w:val="408D1DBF"/>
    <w:rsid w:val="40C716DA"/>
    <w:rsid w:val="40CD3961"/>
    <w:rsid w:val="40D55514"/>
    <w:rsid w:val="412D5350"/>
    <w:rsid w:val="41E06866"/>
    <w:rsid w:val="41EF2605"/>
    <w:rsid w:val="4205007B"/>
    <w:rsid w:val="420A3712"/>
    <w:rsid w:val="42310E70"/>
    <w:rsid w:val="423F4522"/>
    <w:rsid w:val="42734FE4"/>
    <w:rsid w:val="428C42F8"/>
    <w:rsid w:val="432F1853"/>
    <w:rsid w:val="43466D00"/>
    <w:rsid w:val="43543068"/>
    <w:rsid w:val="435968D0"/>
    <w:rsid w:val="43A044FF"/>
    <w:rsid w:val="43D83C99"/>
    <w:rsid w:val="43F860E9"/>
    <w:rsid w:val="44196B05"/>
    <w:rsid w:val="44672B5D"/>
    <w:rsid w:val="448A3E9E"/>
    <w:rsid w:val="449C4CC6"/>
    <w:rsid w:val="44AD727A"/>
    <w:rsid w:val="45006079"/>
    <w:rsid w:val="452A22D2"/>
    <w:rsid w:val="454964D0"/>
    <w:rsid w:val="455410FD"/>
    <w:rsid w:val="45C53DA9"/>
    <w:rsid w:val="45E22BAD"/>
    <w:rsid w:val="46625A9C"/>
    <w:rsid w:val="46690BD8"/>
    <w:rsid w:val="46771C8F"/>
    <w:rsid w:val="469B2D5C"/>
    <w:rsid w:val="46F5739A"/>
    <w:rsid w:val="474D674C"/>
    <w:rsid w:val="4792415F"/>
    <w:rsid w:val="47944D43"/>
    <w:rsid w:val="47961EA1"/>
    <w:rsid w:val="47F6064A"/>
    <w:rsid w:val="483B0352"/>
    <w:rsid w:val="48400E2A"/>
    <w:rsid w:val="4847319B"/>
    <w:rsid w:val="484A4A39"/>
    <w:rsid w:val="48733F90"/>
    <w:rsid w:val="48981C49"/>
    <w:rsid w:val="48AB008C"/>
    <w:rsid w:val="48B545A9"/>
    <w:rsid w:val="48C22E2A"/>
    <w:rsid w:val="48E1539E"/>
    <w:rsid w:val="48E63C6E"/>
    <w:rsid w:val="49304121"/>
    <w:rsid w:val="498D4B22"/>
    <w:rsid w:val="49937ACB"/>
    <w:rsid w:val="49A949DA"/>
    <w:rsid w:val="49EF7646"/>
    <w:rsid w:val="4A5221DF"/>
    <w:rsid w:val="4A5C2802"/>
    <w:rsid w:val="4A686EA8"/>
    <w:rsid w:val="4A8204BA"/>
    <w:rsid w:val="4A8E50B1"/>
    <w:rsid w:val="4ABA249E"/>
    <w:rsid w:val="4AEC627C"/>
    <w:rsid w:val="4B6B53F2"/>
    <w:rsid w:val="4B7D743E"/>
    <w:rsid w:val="4B7F0E9E"/>
    <w:rsid w:val="4B835682"/>
    <w:rsid w:val="4BBF1D08"/>
    <w:rsid w:val="4BF67448"/>
    <w:rsid w:val="4C07336D"/>
    <w:rsid w:val="4C0A69B9"/>
    <w:rsid w:val="4C0D2006"/>
    <w:rsid w:val="4C146254"/>
    <w:rsid w:val="4C1762DA"/>
    <w:rsid w:val="4C1930A0"/>
    <w:rsid w:val="4C3363A1"/>
    <w:rsid w:val="4C405DD4"/>
    <w:rsid w:val="4C4C303E"/>
    <w:rsid w:val="4CE7453B"/>
    <w:rsid w:val="4CF76AD8"/>
    <w:rsid w:val="4CFD7791"/>
    <w:rsid w:val="4D54064D"/>
    <w:rsid w:val="4D834C75"/>
    <w:rsid w:val="4DBE4AAE"/>
    <w:rsid w:val="4E710F72"/>
    <w:rsid w:val="4EDD1E1B"/>
    <w:rsid w:val="4EDE5EDB"/>
    <w:rsid w:val="4F057672"/>
    <w:rsid w:val="4F634FF0"/>
    <w:rsid w:val="4F764366"/>
    <w:rsid w:val="4F8E1D41"/>
    <w:rsid w:val="4FC926E8"/>
    <w:rsid w:val="4FD73056"/>
    <w:rsid w:val="500412CF"/>
    <w:rsid w:val="500656EA"/>
    <w:rsid w:val="50102AE1"/>
    <w:rsid w:val="502344EE"/>
    <w:rsid w:val="505E6C8F"/>
    <w:rsid w:val="508A00C9"/>
    <w:rsid w:val="50F96FFC"/>
    <w:rsid w:val="515B70E5"/>
    <w:rsid w:val="515B7CB7"/>
    <w:rsid w:val="51654692"/>
    <w:rsid w:val="51976F41"/>
    <w:rsid w:val="51A927D1"/>
    <w:rsid w:val="51DD06CC"/>
    <w:rsid w:val="51DF2696"/>
    <w:rsid w:val="51F21DA1"/>
    <w:rsid w:val="51FE0D6E"/>
    <w:rsid w:val="5246001F"/>
    <w:rsid w:val="526037D7"/>
    <w:rsid w:val="52741030"/>
    <w:rsid w:val="52783792"/>
    <w:rsid w:val="52B25F70"/>
    <w:rsid w:val="52B47FF7"/>
    <w:rsid w:val="52CD24EF"/>
    <w:rsid w:val="5302663C"/>
    <w:rsid w:val="531E71EE"/>
    <w:rsid w:val="533E33EC"/>
    <w:rsid w:val="538871F6"/>
    <w:rsid w:val="53933A15"/>
    <w:rsid w:val="53D1497F"/>
    <w:rsid w:val="53E86B78"/>
    <w:rsid w:val="543547EF"/>
    <w:rsid w:val="54442C85"/>
    <w:rsid w:val="5449029B"/>
    <w:rsid w:val="547F444D"/>
    <w:rsid w:val="54C24822"/>
    <w:rsid w:val="557F64CC"/>
    <w:rsid w:val="55935C72"/>
    <w:rsid w:val="559C1531"/>
    <w:rsid w:val="55C776C9"/>
    <w:rsid w:val="55E740F7"/>
    <w:rsid w:val="561C1E4E"/>
    <w:rsid w:val="563E2521"/>
    <w:rsid w:val="56625644"/>
    <w:rsid w:val="567B29ED"/>
    <w:rsid w:val="56C846A5"/>
    <w:rsid w:val="56CB143B"/>
    <w:rsid w:val="56D007FF"/>
    <w:rsid w:val="57032983"/>
    <w:rsid w:val="570C5CDB"/>
    <w:rsid w:val="571E2BA3"/>
    <w:rsid w:val="575431DF"/>
    <w:rsid w:val="57AD28EF"/>
    <w:rsid w:val="57AF48B9"/>
    <w:rsid w:val="57BB500C"/>
    <w:rsid w:val="58015C5F"/>
    <w:rsid w:val="585A5C67"/>
    <w:rsid w:val="58673762"/>
    <w:rsid w:val="586E02D0"/>
    <w:rsid w:val="58700678"/>
    <w:rsid w:val="58A65CBC"/>
    <w:rsid w:val="58AE4B70"/>
    <w:rsid w:val="58C85C32"/>
    <w:rsid w:val="58ED38EB"/>
    <w:rsid w:val="59396B30"/>
    <w:rsid w:val="598B54F4"/>
    <w:rsid w:val="59914E0E"/>
    <w:rsid w:val="59B77A55"/>
    <w:rsid w:val="59D6437F"/>
    <w:rsid w:val="59EB7EE9"/>
    <w:rsid w:val="5A210273"/>
    <w:rsid w:val="5A290952"/>
    <w:rsid w:val="5A2A6479"/>
    <w:rsid w:val="5A4A2677"/>
    <w:rsid w:val="5A957D96"/>
    <w:rsid w:val="5AD37273"/>
    <w:rsid w:val="5AE20B01"/>
    <w:rsid w:val="5B092532"/>
    <w:rsid w:val="5B1B3ACD"/>
    <w:rsid w:val="5B392E17"/>
    <w:rsid w:val="5B4D1B33"/>
    <w:rsid w:val="5B5419FF"/>
    <w:rsid w:val="5B800A46"/>
    <w:rsid w:val="5BB30C80"/>
    <w:rsid w:val="5BD82630"/>
    <w:rsid w:val="5C4A4F42"/>
    <w:rsid w:val="5C9A78E6"/>
    <w:rsid w:val="5CF6198B"/>
    <w:rsid w:val="5D0134C1"/>
    <w:rsid w:val="5D6131C0"/>
    <w:rsid w:val="5D6E48CE"/>
    <w:rsid w:val="5D7A3273"/>
    <w:rsid w:val="5D8672E6"/>
    <w:rsid w:val="5D971C5A"/>
    <w:rsid w:val="5DBB5D65"/>
    <w:rsid w:val="5DCD7847"/>
    <w:rsid w:val="5DD26FC7"/>
    <w:rsid w:val="5E8E4772"/>
    <w:rsid w:val="5EAC3900"/>
    <w:rsid w:val="5F024F60"/>
    <w:rsid w:val="5F0279C4"/>
    <w:rsid w:val="5F125E59"/>
    <w:rsid w:val="5F131BD1"/>
    <w:rsid w:val="5F1C4388"/>
    <w:rsid w:val="5F585836"/>
    <w:rsid w:val="5FA6034F"/>
    <w:rsid w:val="60395667"/>
    <w:rsid w:val="60E530F9"/>
    <w:rsid w:val="612309EA"/>
    <w:rsid w:val="6131633F"/>
    <w:rsid w:val="61691F7C"/>
    <w:rsid w:val="61AE5BE1"/>
    <w:rsid w:val="61DE64C6"/>
    <w:rsid w:val="61E77BD5"/>
    <w:rsid w:val="61F335F4"/>
    <w:rsid w:val="61FA2BD4"/>
    <w:rsid w:val="6267026A"/>
    <w:rsid w:val="6271733B"/>
    <w:rsid w:val="62802E5A"/>
    <w:rsid w:val="63057A83"/>
    <w:rsid w:val="632024CB"/>
    <w:rsid w:val="63420C11"/>
    <w:rsid w:val="63690012"/>
    <w:rsid w:val="639E415F"/>
    <w:rsid w:val="63D93B65"/>
    <w:rsid w:val="64137F7D"/>
    <w:rsid w:val="64311B41"/>
    <w:rsid w:val="65674623"/>
    <w:rsid w:val="65B15FA7"/>
    <w:rsid w:val="65B8702E"/>
    <w:rsid w:val="65E12D47"/>
    <w:rsid w:val="65F52B33"/>
    <w:rsid w:val="66AA3E90"/>
    <w:rsid w:val="66C0619B"/>
    <w:rsid w:val="66C17EF9"/>
    <w:rsid w:val="66CA12D7"/>
    <w:rsid w:val="66F422E8"/>
    <w:rsid w:val="674B4ACF"/>
    <w:rsid w:val="67566D86"/>
    <w:rsid w:val="6759039D"/>
    <w:rsid w:val="675F3C06"/>
    <w:rsid w:val="6779459B"/>
    <w:rsid w:val="67931B01"/>
    <w:rsid w:val="679577AE"/>
    <w:rsid w:val="67B6759E"/>
    <w:rsid w:val="67EC1A04"/>
    <w:rsid w:val="67EE6D37"/>
    <w:rsid w:val="681F0BFC"/>
    <w:rsid w:val="68366C21"/>
    <w:rsid w:val="68555008"/>
    <w:rsid w:val="68573549"/>
    <w:rsid w:val="686539F5"/>
    <w:rsid w:val="68664B20"/>
    <w:rsid w:val="6875263E"/>
    <w:rsid w:val="68E02B24"/>
    <w:rsid w:val="690A5DF3"/>
    <w:rsid w:val="69215C62"/>
    <w:rsid w:val="692A58AC"/>
    <w:rsid w:val="693410C2"/>
    <w:rsid w:val="694841AF"/>
    <w:rsid w:val="696444FB"/>
    <w:rsid w:val="6980200A"/>
    <w:rsid w:val="6A301889"/>
    <w:rsid w:val="6A5F3F1C"/>
    <w:rsid w:val="6A7E25F5"/>
    <w:rsid w:val="6A880F22"/>
    <w:rsid w:val="6B032AFA"/>
    <w:rsid w:val="6B07083C"/>
    <w:rsid w:val="6B0E26AE"/>
    <w:rsid w:val="6B0F149F"/>
    <w:rsid w:val="6B1127E7"/>
    <w:rsid w:val="6B3C7DBA"/>
    <w:rsid w:val="6B543355"/>
    <w:rsid w:val="6B604A65"/>
    <w:rsid w:val="6B673089"/>
    <w:rsid w:val="6B871370"/>
    <w:rsid w:val="6B8974A3"/>
    <w:rsid w:val="6B985938"/>
    <w:rsid w:val="6B9B0F84"/>
    <w:rsid w:val="6B9B2D32"/>
    <w:rsid w:val="6BB33DE4"/>
    <w:rsid w:val="6BB67B6C"/>
    <w:rsid w:val="6BE7241B"/>
    <w:rsid w:val="6C0528A2"/>
    <w:rsid w:val="6C101972"/>
    <w:rsid w:val="6C382C77"/>
    <w:rsid w:val="6C5C63C5"/>
    <w:rsid w:val="6C8D58BC"/>
    <w:rsid w:val="6CA95923"/>
    <w:rsid w:val="6CB57E24"/>
    <w:rsid w:val="6CF546C4"/>
    <w:rsid w:val="6D33121B"/>
    <w:rsid w:val="6D4D2291"/>
    <w:rsid w:val="6D5D1FAA"/>
    <w:rsid w:val="6DDA2FDE"/>
    <w:rsid w:val="6E06569A"/>
    <w:rsid w:val="6E0A419F"/>
    <w:rsid w:val="6E486E45"/>
    <w:rsid w:val="6E775CD9"/>
    <w:rsid w:val="6E9543B1"/>
    <w:rsid w:val="6EB34837"/>
    <w:rsid w:val="6F23376B"/>
    <w:rsid w:val="6F467459"/>
    <w:rsid w:val="6F5A4CB2"/>
    <w:rsid w:val="6F6F4F9C"/>
    <w:rsid w:val="6F9C52CB"/>
    <w:rsid w:val="6FD7333D"/>
    <w:rsid w:val="701A2DBF"/>
    <w:rsid w:val="702F7EED"/>
    <w:rsid w:val="703A5210"/>
    <w:rsid w:val="7055204A"/>
    <w:rsid w:val="705F662A"/>
    <w:rsid w:val="70710506"/>
    <w:rsid w:val="70857D2C"/>
    <w:rsid w:val="70932B72"/>
    <w:rsid w:val="70B328CC"/>
    <w:rsid w:val="70BA3C5B"/>
    <w:rsid w:val="70EB475C"/>
    <w:rsid w:val="7128150C"/>
    <w:rsid w:val="712B4B58"/>
    <w:rsid w:val="71687B5B"/>
    <w:rsid w:val="717464FF"/>
    <w:rsid w:val="71804EA4"/>
    <w:rsid w:val="719D7F23"/>
    <w:rsid w:val="71C72AD3"/>
    <w:rsid w:val="71FE226D"/>
    <w:rsid w:val="7258372B"/>
    <w:rsid w:val="726A57A0"/>
    <w:rsid w:val="729139F9"/>
    <w:rsid w:val="732E0930"/>
    <w:rsid w:val="732F0CB3"/>
    <w:rsid w:val="73993FFB"/>
    <w:rsid w:val="73F92CEC"/>
    <w:rsid w:val="74146E06"/>
    <w:rsid w:val="742A6201"/>
    <w:rsid w:val="7437339B"/>
    <w:rsid w:val="744837EB"/>
    <w:rsid w:val="745824A1"/>
    <w:rsid w:val="74A52E74"/>
    <w:rsid w:val="74B15375"/>
    <w:rsid w:val="74C4779E"/>
    <w:rsid w:val="74CB0B2C"/>
    <w:rsid w:val="74E05C5A"/>
    <w:rsid w:val="75190C25"/>
    <w:rsid w:val="75847C98"/>
    <w:rsid w:val="762229CE"/>
    <w:rsid w:val="762570CF"/>
    <w:rsid w:val="770301C4"/>
    <w:rsid w:val="7725204A"/>
    <w:rsid w:val="773C186D"/>
    <w:rsid w:val="776C4BD9"/>
    <w:rsid w:val="777B4F84"/>
    <w:rsid w:val="77843214"/>
    <w:rsid w:val="77AD4519"/>
    <w:rsid w:val="77B238DE"/>
    <w:rsid w:val="78210A63"/>
    <w:rsid w:val="783B1B25"/>
    <w:rsid w:val="786F1940"/>
    <w:rsid w:val="788D7EA7"/>
    <w:rsid w:val="78A21BA4"/>
    <w:rsid w:val="78A31478"/>
    <w:rsid w:val="78AF300A"/>
    <w:rsid w:val="7A0348C4"/>
    <w:rsid w:val="7A097DD2"/>
    <w:rsid w:val="7A186D5D"/>
    <w:rsid w:val="7A187C44"/>
    <w:rsid w:val="7A356A48"/>
    <w:rsid w:val="7A571CC0"/>
    <w:rsid w:val="7A884DCA"/>
    <w:rsid w:val="7AD61FD9"/>
    <w:rsid w:val="7AF366E7"/>
    <w:rsid w:val="7B160627"/>
    <w:rsid w:val="7B3809D2"/>
    <w:rsid w:val="7B4F2B1A"/>
    <w:rsid w:val="7B914152"/>
    <w:rsid w:val="7BB75966"/>
    <w:rsid w:val="7C013085"/>
    <w:rsid w:val="7C217284"/>
    <w:rsid w:val="7CBB76D8"/>
    <w:rsid w:val="7CBE4AD3"/>
    <w:rsid w:val="7D6F2271"/>
    <w:rsid w:val="7D731D61"/>
    <w:rsid w:val="7D755AD9"/>
    <w:rsid w:val="7D7610C2"/>
    <w:rsid w:val="7D937D0D"/>
    <w:rsid w:val="7DC9372F"/>
    <w:rsid w:val="7E8B1DC3"/>
    <w:rsid w:val="7E8B30DA"/>
    <w:rsid w:val="7EB268B9"/>
    <w:rsid w:val="7EEA1BAF"/>
    <w:rsid w:val="7EF50554"/>
    <w:rsid w:val="7F043884"/>
    <w:rsid w:val="7F223B5B"/>
    <w:rsid w:val="7F7E316C"/>
    <w:rsid w:val="7FBF128D"/>
    <w:rsid w:val="7FCD3132"/>
    <w:rsid w:val="7FD87953"/>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60" w:lineRule="exact"/>
    </w:pPr>
    <w:rPr>
      <w:kern w:val="0"/>
    </w:rPr>
  </w:style>
  <w:style w:type="paragraph" w:styleId="3">
    <w:name w:val="toc 5"/>
    <w:basedOn w:val="1"/>
    <w:next w:val="1"/>
    <w:qFormat/>
    <w:uiPriority w:val="0"/>
    <w:pPr>
      <w:ind w:left="1680" w:leftChars="800"/>
    </w:pPr>
  </w:style>
  <w:style w:type="paragraph" w:styleId="6">
    <w:name w:val="Normal Indent"/>
    <w:basedOn w:val="1"/>
    <w:next w:val="7"/>
    <w:unhideWhenUsed/>
    <w:qFormat/>
    <w:uiPriority w:val="0"/>
    <w:pPr>
      <w:ind w:firstLine="420" w:firstLineChars="200"/>
    </w:pPr>
  </w:style>
  <w:style w:type="paragraph" w:styleId="7">
    <w:name w:val="toc 4"/>
    <w:basedOn w:val="1"/>
    <w:next w:val="1"/>
    <w:qFormat/>
    <w:uiPriority w:val="39"/>
    <w:pPr>
      <w:ind w:left="1260" w:leftChars="6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仿宋_GB2312" w:hAnsi="仿宋_GB2312" w:eastAsia="仿宋_GB2312" w:cs="宋体"/>
      <w:color w:val="000000"/>
      <w:spacing w:val="0"/>
      <w:position w:val="0"/>
      <w:sz w:val="24"/>
      <w:szCs w:val="22"/>
      <w:lang w:val="en-US" w:eastAsia="zh-CN" w:bidi="ar-SA"/>
    </w:rPr>
  </w:style>
  <w:style w:type="character" w:customStyle="1" w:styleId="17">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2783</Words>
  <Characters>2834</Characters>
  <Lines>17</Lines>
  <Paragraphs>4</Paragraphs>
  <TotalTime>52</TotalTime>
  <ScaleCrop>false</ScaleCrop>
  <LinksUpToDate>false</LinksUpToDate>
  <CharactersWithSpaces>2852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2025-05-12T10:52:25Z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D6527EA6E1414762A0242B225BC9B1A8_13</vt:lpwstr>
  </property>
  <property fmtid="{D5CDD505-2E9C-101B-9397-08002B2CF9AE}" pid="4" name="KSOTemplateDocerSaveRecord">
    <vt:lpwstr>eyJoZGlkIjoiYmNjYTg4ODFkZWI5MzM4YjVhMTk3NGE4ODY1MTM1ZjYiLCJ1c2VySWQiOiIxMDcwODgxNTA0In0=</vt:lpwstr>
  </property>
</Properties>
</file>