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24C927">
      <w:pPr>
        <w:spacing w:after="312" w:afterLines="100" w:line="240" w:lineRule="auto"/>
        <w:ind w:left="-168" w:leftChars="-80" w:firstLine="723" w:firstLineChars="200"/>
        <w:jc w:val="center"/>
        <w:rPr>
          <w:rFonts w:hint="eastAsia" w:ascii="方正小标宋简体" w:hAnsi="宋体" w:eastAsia="方正小标宋简体"/>
          <w:b/>
          <w:sz w:val="36"/>
          <w:szCs w:val="36"/>
        </w:rPr>
      </w:pPr>
      <w:r>
        <w:rPr>
          <w:rFonts w:hint="eastAsia" w:ascii="方正小标宋简体" w:hAnsi="宋体" w:eastAsia="方正小标宋简体"/>
          <w:b/>
          <w:sz w:val="36"/>
          <w:szCs w:val="36"/>
          <w:lang w:eastAsia="zh-CN"/>
        </w:rPr>
        <w:t>花广金狮</w:t>
      </w:r>
      <w:r>
        <w:rPr>
          <w:rFonts w:hint="eastAsia" w:ascii="方正小标宋简体" w:hAnsi="宋体" w:eastAsia="方正小标宋简体"/>
          <w:b/>
          <w:sz w:val="36"/>
          <w:szCs w:val="36"/>
        </w:rPr>
        <w:t>学校</w:t>
      </w:r>
      <w:r>
        <w:rPr>
          <w:rFonts w:hint="eastAsia" w:ascii="方正小标宋简体" w:hAnsi="宋体" w:eastAsia="方正小标宋简体"/>
          <w:b/>
          <w:sz w:val="36"/>
          <w:szCs w:val="36"/>
          <w:lang w:eastAsia="zh-CN"/>
        </w:rPr>
        <w:t>小学生活部</w:t>
      </w:r>
      <w:r>
        <w:rPr>
          <w:rFonts w:hint="eastAsia" w:ascii="方正小标宋简体" w:hAnsi="宋体" w:eastAsia="方正小标宋简体"/>
          <w:b/>
          <w:sz w:val="36"/>
          <w:szCs w:val="36"/>
        </w:rPr>
        <w:t>会议纪要</w:t>
      </w:r>
    </w:p>
    <w:p w14:paraId="69E650E8">
      <w:pPr>
        <w:spacing w:after="312" w:afterLines="100" w:line="240" w:lineRule="auto"/>
        <w:ind w:left="-168" w:leftChars="-80" w:firstLine="723" w:firstLineChars="200"/>
        <w:jc w:val="center"/>
        <w:rPr>
          <w:rFonts w:hint="default" w:ascii="方正小标宋简体" w:hAnsi="宋体" w:eastAsia="方正小标宋简体"/>
          <w:b/>
          <w:sz w:val="36"/>
          <w:szCs w:val="36"/>
          <w:lang w:val="en-US" w:eastAsia="zh-CN"/>
        </w:rPr>
      </w:pPr>
      <w:r>
        <w:rPr>
          <w:rFonts w:hint="eastAsia" w:ascii="方正小标宋简体" w:hAnsi="宋体" w:eastAsia="方正小标宋简体"/>
          <w:b/>
          <w:sz w:val="36"/>
          <w:szCs w:val="36"/>
          <w:lang w:val="en-US" w:eastAsia="zh-CN"/>
        </w:rPr>
        <w:t>2025春季第14次会议</w:t>
      </w:r>
    </w:p>
    <w:tbl>
      <w:tblPr>
        <w:tblStyle w:val="4"/>
        <w:tblW w:w="921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46"/>
        <w:gridCol w:w="3921"/>
        <w:gridCol w:w="1608"/>
        <w:gridCol w:w="2044"/>
      </w:tblGrid>
      <w:tr w14:paraId="625B90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  <w:jc w:val="center"/>
        </w:trPr>
        <w:tc>
          <w:tcPr>
            <w:tcW w:w="1646" w:type="dxa"/>
            <w:noWrap w:val="0"/>
            <w:vAlign w:val="center"/>
          </w:tcPr>
          <w:p w14:paraId="14638ABF">
            <w:pPr>
              <w:adjustRightInd w:val="0"/>
              <w:snapToGrid w:val="0"/>
              <w:spacing w:line="300" w:lineRule="auto"/>
              <w:ind w:firstLine="120" w:firstLineChars="50"/>
              <w:rPr>
                <w:rFonts w:hint="eastAsia" w:ascii="方正小标宋简体" w:hAnsi="宋体" w:eastAsia="方正小标宋简体"/>
                <w:sz w:val="24"/>
              </w:rPr>
            </w:pPr>
            <w:r>
              <w:rPr>
                <w:rFonts w:hint="eastAsia" w:ascii="方正小标宋简体" w:hAnsi="宋体" w:eastAsia="方正小标宋简体"/>
                <w:sz w:val="24"/>
              </w:rPr>
              <w:t>会议院校</w:t>
            </w:r>
          </w:p>
        </w:tc>
        <w:tc>
          <w:tcPr>
            <w:tcW w:w="3921" w:type="dxa"/>
            <w:noWrap w:val="0"/>
            <w:vAlign w:val="center"/>
          </w:tcPr>
          <w:p w14:paraId="1312B623">
            <w:pPr>
              <w:jc w:val="center"/>
              <w:rPr>
                <w:rFonts w:hint="eastAsia" w:ascii="方正小标宋简体" w:hAnsi="宋体" w:eastAsia="方正小标宋简体"/>
                <w:sz w:val="24"/>
              </w:rPr>
            </w:pPr>
            <w:r>
              <w:rPr>
                <w:rFonts w:hint="eastAsia" w:ascii="方正小标宋简体" w:hAnsi="宋体" w:eastAsia="方正小标宋简体"/>
                <w:sz w:val="24"/>
                <w:lang w:eastAsia="zh-CN"/>
              </w:rPr>
              <w:t>花广金狮</w:t>
            </w:r>
            <w:r>
              <w:rPr>
                <w:rFonts w:hint="eastAsia" w:ascii="方正小标宋简体" w:hAnsi="宋体" w:eastAsia="方正小标宋简体"/>
                <w:sz w:val="24"/>
              </w:rPr>
              <w:t>学校</w:t>
            </w:r>
          </w:p>
        </w:tc>
        <w:tc>
          <w:tcPr>
            <w:tcW w:w="1608" w:type="dxa"/>
            <w:noWrap w:val="0"/>
            <w:vAlign w:val="center"/>
          </w:tcPr>
          <w:p w14:paraId="4B438B9B">
            <w:pPr>
              <w:adjustRightInd w:val="0"/>
              <w:snapToGrid w:val="0"/>
              <w:spacing w:line="300" w:lineRule="auto"/>
              <w:jc w:val="center"/>
              <w:rPr>
                <w:rFonts w:hint="eastAsia" w:ascii="方正小标宋简体" w:hAnsi="宋体" w:eastAsia="方正小标宋简体"/>
                <w:sz w:val="24"/>
              </w:rPr>
            </w:pPr>
            <w:r>
              <w:rPr>
                <w:rFonts w:hint="eastAsia" w:ascii="方正小标宋简体" w:hAnsi="宋体" w:eastAsia="方正小标宋简体"/>
                <w:sz w:val="24"/>
              </w:rPr>
              <w:t>会议名称</w:t>
            </w:r>
          </w:p>
        </w:tc>
        <w:tc>
          <w:tcPr>
            <w:tcW w:w="2044" w:type="dxa"/>
            <w:noWrap w:val="0"/>
            <w:vAlign w:val="center"/>
          </w:tcPr>
          <w:p w14:paraId="6F8DF913">
            <w:pPr>
              <w:rPr>
                <w:rFonts w:hint="default" w:ascii="方正小标宋简体" w:hAnsi="宋体" w:eastAsia="方正小标宋简体"/>
                <w:sz w:val="24"/>
                <w:lang w:val="en-US" w:eastAsia="zh-CN"/>
              </w:rPr>
            </w:pPr>
            <w:r>
              <w:rPr>
                <w:rFonts w:hint="eastAsia" w:ascii="方正小标宋简体" w:hAnsi="宋体" w:eastAsia="方正小标宋简体"/>
                <w:sz w:val="24"/>
                <w:lang w:val="en-US" w:eastAsia="zh-CN"/>
              </w:rPr>
              <w:t>小学生活部会议</w:t>
            </w:r>
          </w:p>
        </w:tc>
      </w:tr>
      <w:tr w14:paraId="0CB236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  <w:jc w:val="center"/>
        </w:trPr>
        <w:tc>
          <w:tcPr>
            <w:tcW w:w="1646" w:type="dxa"/>
            <w:noWrap w:val="0"/>
            <w:vAlign w:val="center"/>
          </w:tcPr>
          <w:p w14:paraId="1CFAC26D">
            <w:pPr>
              <w:adjustRightInd w:val="0"/>
              <w:snapToGrid w:val="0"/>
              <w:spacing w:line="300" w:lineRule="auto"/>
              <w:jc w:val="center"/>
              <w:rPr>
                <w:rFonts w:hint="eastAsia" w:ascii="方正小标宋简体" w:hAnsi="宋体" w:eastAsia="方正小标宋简体"/>
                <w:sz w:val="24"/>
              </w:rPr>
            </w:pPr>
            <w:r>
              <w:rPr>
                <w:rFonts w:hint="eastAsia" w:ascii="方正小标宋简体" w:hAnsi="宋体" w:eastAsia="方正小标宋简体"/>
                <w:sz w:val="24"/>
              </w:rPr>
              <w:t>会议时间</w:t>
            </w:r>
          </w:p>
        </w:tc>
        <w:tc>
          <w:tcPr>
            <w:tcW w:w="3921" w:type="dxa"/>
            <w:noWrap w:val="0"/>
            <w:vAlign w:val="center"/>
          </w:tcPr>
          <w:p w14:paraId="544F440B">
            <w:pPr>
              <w:jc w:val="center"/>
              <w:rPr>
                <w:rFonts w:hint="default" w:ascii="方正小标宋简体" w:hAnsi="宋体" w:eastAsia="方正小标宋简体"/>
                <w:sz w:val="24"/>
                <w:lang w:val="en-US" w:eastAsia="zh-CN"/>
              </w:rPr>
            </w:pPr>
            <w:r>
              <w:rPr>
                <w:rFonts w:hint="eastAsia" w:ascii="方正小标宋简体" w:hAnsi="宋体" w:eastAsia="方正小标宋简体"/>
                <w:sz w:val="24"/>
                <w:lang w:val="en-US" w:eastAsia="zh-CN"/>
              </w:rPr>
              <w:t>2025.6.24</w:t>
            </w:r>
          </w:p>
        </w:tc>
        <w:tc>
          <w:tcPr>
            <w:tcW w:w="1608" w:type="dxa"/>
            <w:noWrap w:val="0"/>
            <w:vAlign w:val="center"/>
          </w:tcPr>
          <w:p w14:paraId="3BDCCEE4">
            <w:pPr>
              <w:adjustRightInd w:val="0"/>
              <w:snapToGrid w:val="0"/>
              <w:spacing w:line="300" w:lineRule="auto"/>
              <w:jc w:val="center"/>
              <w:rPr>
                <w:rFonts w:hint="eastAsia" w:ascii="方正小标宋简体" w:hAnsi="宋体" w:eastAsia="方正小标宋简体"/>
                <w:sz w:val="24"/>
              </w:rPr>
            </w:pPr>
            <w:r>
              <w:rPr>
                <w:rFonts w:hint="eastAsia" w:ascii="方正小标宋简体" w:hAnsi="宋体" w:eastAsia="方正小标宋简体"/>
                <w:sz w:val="24"/>
              </w:rPr>
              <w:t>会议地点</w:t>
            </w:r>
          </w:p>
        </w:tc>
        <w:tc>
          <w:tcPr>
            <w:tcW w:w="2044" w:type="dxa"/>
            <w:noWrap w:val="0"/>
            <w:vAlign w:val="center"/>
          </w:tcPr>
          <w:p w14:paraId="033F23E2">
            <w:pPr>
              <w:jc w:val="center"/>
              <w:rPr>
                <w:rFonts w:hint="eastAsia" w:ascii="方正小标宋简体" w:hAnsi="宋体" w:eastAsia="方正小标宋简体"/>
                <w:sz w:val="24"/>
                <w:lang w:val="en-US" w:eastAsia="zh-CN"/>
              </w:rPr>
            </w:pPr>
            <w:r>
              <w:rPr>
                <w:rFonts w:hint="eastAsia" w:ascii="方正小标宋简体" w:hAnsi="宋体" w:eastAsia="方正小标宋简体"/>
                <w:sz w:val="24"/>
                <w:lang w:val="en-US" w:eastAsia="zh-CN"/>
              </w:rPr>
              <w:t>报告厅</w:t>
            </w:r>
          </w:p>
        </w:tc>
      </w:tr>
      <w:tr w14:paraId="35D0BE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  <w:jc w:val="center"/>
        </w:trPr>
        <w:tc>
          <w:tcPr>
            <w:tcW w:w="1646" w:type="dxa"/>
            <w:noWrap w:val="0"/>
            <w:vAlign w:val="center"/>
          </w:tcPr>
          <w:p w14:paraId="24893DF4">
            <w:pPr>
              <w:adjustRightInd w:val="0"/>
              <w:snapToGrid w:val="0"/>
              <w:spacing w:line="300" w:lineRule="auto"/>
              <w:jc w:val="center"/>
              <w:rPr>
                <w:rFonts w:hint="eastAsia" w:ascii="方正小标宋简体" w:hAnsi="宋体" w:eastAsia="方正小标宋简体"/>
                <w:sz w:val="24"/>
              </w:rPr>
            </w:pPr>
            <w:r>
              <w:rPr>
                <w:rFonts w:hint="eastAsia" w:ascii="方正小标宋简体" w:hAnsi="宋体" w:eastAsia="方正小标宋简体"/>
                <w:sz w:val="24"/>
              </w:rPr>
              <w:t>会议主持</w:t>
            </w:r>
          </w:p>
        </w:tc>
        <w:tc>
          <w:tcPr>
            <w:tcW w:w="3921" w:type="dxa"/>
            <w:noWrap w:val="0"/>
            <w:vAlign w:val="center"/>
          </w:tcPr>
          <w:p w14:paraId="4C12A33C">
            <w:pPr>
              <w:jc w:val="center"/>
              <w:rPr>
                <w:rFonts w:hint="eastAsia" w:ascii="方正小标宋简体" w:hAnsi="宋体" w:eastAsia="方正小标宋简体"/>
                <w:sz w:val="24"/>
                <w:lang w:val="en-US" w:eastAsia="zh-CN"/>
              </w:rPr>
            </w:pPr>
            <w:r>
              <w:rPr>
                <w:rFonts w:hint="eastAsia" w:ascii="方正小标宋简体" w:hAnsi="宋体" w:eastAsia="方正小标宋简体"/>
                <w:sz w:val="24"/>
                <w:lang w:val="en-US" w:eastAsia="zh-CN"/>
              </w:rPr>
              <w:t>罗秀郡</w:t>
            </w:r>
          </w:p>
        </w:tc>
        <w:tc>
          <w:tcPr>
            <w:tcW w:w="1608" w:type="dxa"/>
            <w:noWrap w:val="0"/>
            <w:vAlign w:val="center"/>
          </w:tcPr>
          <w:p w14:paraId="4C8E5A27">
            <w:pPr>
              <w:adjustRightInd w:val="0"/>
              <w:snapToGrid w:val="0"/>
              <w:spacing w:line="300" w:lineRule="auto"/>
              <w:jc w:val="center"/>
              <w:rPr>
                <w:rFonts w:hint="eastAsia" w:ascii="方正小标宋简体" w:hAnsi="宋体" w:eastAsia="方正小标宋简体"/>
                <w:sz w:val="24"/>
              </w:rPr>
            </w:pPr>
            <w:r>
              <w:rPr>
                <w:rFonts w:hint="eastAsia" w:ascii="方正小标宋简体" w:hAnsi="宋体" w:eastAsia="方正小标宋简体"/>
                <w:sz w:val="24"/>
              </w:rPr>
              <w:t>记 录 人</w:t>
            </w:r>
          </w:p>
        </w:tc>
        <w:tc>
          <w:tcPr>
            <w:tcW w:w="2044" w:type="dxa"/>
            <w:noWrap w:val="0"/>
            <w:vAlign w:val="center"/>
          </w:tcPr>
          <w:p w14:paraId="2B7D0780">
            <w:pPr>
              <w:rPr>
                <w:rFonts w:hint="eastAsia" w:ascii="方正小标宋简体" w:hAnsi="宋体" w:eastAsia="方正小标宋简体"/>
                <w:sz w:val="24"/>
                <w:lang w:eastAsia="zh-CN"/>
              </w:rPr>
            </w:pPr>
            <w:r>
              <w:rPr>
                <w:rFonts w:hint="eastAsia" w:ascii="方正小标宋简体" w:hAnsi="宋体" w:eastAsia="方正小标宋简体"/>
                <w:sz w:val="24"/>
                <w:lang w:eastAsia="zh-CN"/>
              </w:rPr>
              <w:t>罗秀郡</w:t>
            </w:r>
          </w:p>
        </w:tc>
      </w:tr>
      <w:tr w14:paraId="798663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atLeast"/>
          <w:jc w:val="center"/>
        </w:trPr>
        <w:tc>
          <w:tcPr>
            <w:tcW w:w="1646" w:type="dxa"/>
            <w:noWrap w:val="0"/>
            <w:vAlign w:val="center"/>
          </w:tcPr>
          <w:p w14:paraId="684BD6FE">
            <w:pPr>
              <w:adjustRightInd w:val="0"/>
              <w:snapToGrid w:val="0"/>
              <w:spacing w:line="300" w:lineRule="auto"/>
              <w:jc w:val="center"/>
              <w:rPr>
                <w:rFonts w:hint="eastAsia" w:ascii="方正小标宋简体" w:hAnsi="宋体" w:eastAsia="方正小标宋简体"/>
                <w:sz w:val="24"/>
              </w:rPr>
            </w:pPr>
            <w:r>
              <w:rPr>
                <w:rFonts w:hint="eastAsia" w:ascii="方正小标宋简体" w:hAnsi="宋体" w:eastAsia="方正小标宋简体"/>
                <w:sz w:val="24"/>
              </w:rPr>
              <w:t>参加人员</w:t>
            </w:r>
          </w:p>
        </w:tc>
        <w:tc>
          <w:tcPr>
            <w:tcW w:w="7573" w:type="dxa"/>
            <w:gridSpan w:val="3"/>
            <w:noWrap w:val="0"/>
            <w:vAlign w:val="center"/>
          </w:tcPr>
          <w:p w14:paraId="0F42F0C5">
            <w:pPr>
              <w:snapToGrid w:val="0"/>
              <w:rPr>
                <w:rFonts w:hint="eastAsia" w:ascii="方正小标宋简体" w:hAnsi="宋体" w:eastAsia="仿宋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eastAsia="zh-CN"/>
              </w:rPr>
              <w:t>全体小学生活老师</w:t>
            </w:r>
          </w:p>
        </w:tc>
      </w:tr>
      <w:tr w14:paraId="1D94E4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atLeast"/>
          <w:jc w:val="center"/>
        </w:trPr>
        <w:tc>
          <w:tcPr>
            <w:tcW w:w="1646" w:type="dxa"/>
            <w:noWrap w:val="0"/>
            <w:vAlign w:val="center"/>
          </w:tcPr>
          <w:p w14:paraId="44300952">
            <w:pPr>
              <w:adjustRightInd w:val="0"/>
              <w:snapToGrid w:val="0"/>
              <w:spacing w:line="300" w:lineRule="auto"/>
              <w:jc w:val="center"/>
              <w:rPr>
                <w:rFonts w:hint="eastAsia" w:ascii="方正小标宋简体" w:hAnsi="宋体" w:eastAsia="方正小标宋简体"/>
                <w:sz w:val="24"/>
                <w:lang w:eastAsia="zh-CN"/>
              </w:rPr>
            </w:pPr>
            <w:r>
              <w:rPr>
                <w:rFonts w:hint="eastAsia" w:ascii="方正小标宋简体" w:hAnsi="宋体" w:eastAsia="方正小标宋简体"/>
                <w:sz w:val="24"/>
                <w:lang w:eastAsia="zh-CN"/>
              </w:rPr>
              <w:t>会议培训主题</w:t>
            </w:r>
          </w:p>
        </w:tc>
        <w:tc>
          <w:tcPr>
            <w:tcW w:w="7573" w:type="dxa"/>
            <w:gridSpan w:val="3"/>
            <w:noWrap w:val="0"/>
            <w:vAlign w:val="center"/>
          </w:tcPr>
          <w:p w14:paraId="565ADB1B">
            <w:pPr>
              <w:numPr>
                <w:ilvl w:val="0"/>
                <w:numId w:val="0"/>
              </w:numPr>
              <w:tabs>
                <w:tab w:val="left" w:pos="464"/>
              </w:tabs>
              <w:adjustRightInd w:val="0"/>
              <w:snapToGrid w:val="0"/>
              <w:spacing w:line="400" w:lineRule="exact"/>
              <w:rPr>
                <w:rFonts w:hint="default" w:ascii="方正小标宋简体" w:hAnsi="宋体" w:eastAsia="方正小标宋简体"/>
                <w:sz w:val="21"/>
                <w:szCs w:val="21"/>
                <w:lang w:val="en-US" w:eastAsia="zh-CN"/>
              </w:rPr>
            </w:pPr>
            <w:r>
              <w:rPr>
                <w:rFonts w:hint="eastAsia" w:ascii="方正小标宋简体" w:hAnsi="宋体" w:eastAsia="方正小标宋简体"/>
                <w:sz w:val="28"/>
                <w:szCs w:val="28"/>
                <w:lang w:val="en-US" w:eastAsia="zh-CN"/>
              </w:rPr>
              <w:t>期末工作安排会议</w:t>
            </w:r>
          </w:p>
        </w:tc>
      </w:tr>
      <w:tr w14:paraId="21E3B0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8" w:hRule="atLeast"/>
          <w:jc w:val="center"/>
        </w:trPr>
        <w:tc>
          <w:tcPr>
            <w:tcW w:w="1646" w:type="dxa"/>
            <w:noWrap w:val="0"/>
            <w:vAlign w:val="center"/>
          </w:tcPr>
          <w:p w14:paraId="7A34BCB6">
            <w:pPr>
              <w:snapToGrid w:val="0"/>
              <w:spacing w:line="192" w:lineRule="auto"/>
              <w:ind w:firstLine="640" w:firstLineChars="200"/>
              <w:jc w:val="center"/>
              <w:rPr>
                <w:rFonts w:hint="eastAsia" w:ascii="方正小标宋简体" w:hAnsi="宋体" w:eastAsia="方正小标宋简体"/>
                <w:sz w:val="32"/>
                <w:szCs w:val="32"/>
              </w:rPr>
            </w:pPr>
            <w:r>
              <w:rPr>
                <w:rFonts w:hint="eastAsia" w:ascii="方正小标宋简体" w:hAnsi="宋体" w:eastAsia="方正小标宋简体"/>
                <w:sz w:val="32"/>
                <w:szCs w:val="32"/>
              </w:rPr>
              <w:t>会</w:t>
            </w:r>
          </w:p>
          <w:p w14:paraId="68FF8759">
            <w:pPr>
              <w:snapToGrid w:val="0"/>
              <w:spacing w:line="192" w:lineRule="auto"/>
              <w:ind w:firstLine="640" w:firstLineChars="200"/>
              <w:jc w:val="center"/>
              <w:rPr>
                <w:rFonts w:hint="eastAsia" w:ascii="方正小标宋简体" w:hAnsi="宋体" w:eastAsia="方正小标宋简体"/>
                <w:sz w:val="32"/>
                <w:szCs w:val="32"/>
              </w:rPr>
            </w:pPr>
            <w:r>
              <w:rPr>
                <w:rFonts w:hint="eastAsia" w:ascii="方正小标宋简体" w:hAnsi="宋体" w:eastAsia="方正小标宋简体"/>
                <w:sz w:val="32"/>
                <w:szCs w:val="32"/>
              </w:rPr>
              <w:t>议</w:t>
            </w:r>
          </w:p>
          <w:p w14:paraId="6512DECB">
            <w:pPr>
              <w:snapToGrid w:val="0"/>
              <w:spacing w:line="192" w:lineRule="auto"/>
              <w:ind w:firstLine="640" w:firstLineChars="200"/>
              <w:jc w:val="center"/>
              <w:rPr>
                <w:rFonts w:hint="eastAsia" w:ascii="方正小标宋简体" w:hAnsi="宋体" w:eastAsia="方正小标宋简体"/>
                <w:sz w:val="32"/>
                <w:szCs w:val="32"/>
              </w:rPr>
            </w:pPr>
            <w:r>
              <w:rPr>
                <w:rFonts w:hint="eastAsia" w:ascii="方正小标宋简体" w:hAnsi="宋体" w:eastAsia="方正小标宋简体"/>
                <w:sz w:val="32"/>
                <w:szCs w:val="32"/>
              </w:rPr>
              <w:t>纪</w:t>
            </w:r>
          </w:p>
          <w:p w14:paraId="347D8DD5">
            <w:pPr>
              <w:snapToGrid w:val="0"/>
              <w:spacing w:line="192" w:lineRule="auto"/>
              <w:ind w:firstLine="640" w:firstLineChars="200"/>
              <w:jc w:val="center"/>
              <w:rPr>
                <w:rFonts w:hint="eastAsia" w:ascii="方正小标宋简体" w:hAnsi="宋体" w:eastAsia="方正小标宋简体"/>
                <w:sz w:val="28"/>
                <w:szCs w:val="28"/>
              </w:rPr>
            </w:pPr>
            <w:r>
              <w:rPr>
                <w:rFonts w:hint="eastAsia" w:ascii="方正小标宋简体" w:hAnsi="宋体" w:eastAsia="方正小标宋简体"/>
                <w:sz w:val="32"/>
                <w:szCs w:val="32"/>
              </w:rPr>
              <w:t>录</w:t>
            </w:r>
          </w:p>
          <w:p w14:paraId="7D9CCFEE">
            <w:pPr>
              <w:snapToGrid w:val="0"/>
              <w:spacing w:line="192" w:lineRule="auto"/>
              <w:rPr>
                <w:rFonts w:hint="eastAsia" w:ascii="方正小标宋简体" w:hAnsi="宋体" w:eastAsia="方正小标宋简体"/>
                <w:sz w:val="28"/>
                <w:szCs w:val="28"/>
              </w:rPr>
            </w:pPr>
          </w:p>
        </w:tc>
        <w:tc>
          <w:tcPr>
            <w:tcW w:w="7573" w:type="dxa"/>
            <w:gridSpan w:val="3"/>
            <w:noWrap w:val="0"/>
            <w:vAlign w:val="top"/>
          </w:tcPr>
          <w:p w14:paraId="7E132F23">
            <w:pPr>
              <w:numPr>
                <w:ilvl w:val="0"/>
                <w:numId w:val="0"/>
              </w:numPr>
              <w:bidi w:val="0"/>
              <w:spacing w:line="240" w:lineRule="auto"/>
              <w:ind w:firstLine="480" w:firstLineChars="200"/>
              <w:jc w:val="left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一、罗秀郡老师对上周的工作进行总结，安排学期末工作及注意事项。</w:t>
            </w:r>
          </w:p>
          <w:p w14:paraId="5FABB5EF">
            <w:pPr>
              <w:bidi w:val="0"/>
              <w:ind w:firstLine="420" w:firstLineChars="20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1、7</w:t>
            </w:r>
            <w:r>
              <w:rPr>
                <w:rFonts w:hint="eastAsia"/>
                <w:lang w:val="en-US" w:eastAsia="zh-CN"/>
              </w:rPr>
              <w:t>月</w:t>
            </w:r>
            <w:r>
              <w:rPr>
                <w:rFonts w:hint="default"/>
                <w:lang w:val="en-US" w:eastAsia="zh-CN"/>
              </w:rPr>
              <w:t>6日</w:t>
            </w:r>
            <w:r>
              <w:rPr>
                <w:rFonts w:hint="eastAsia"/>
                <w:lang w:val="en-US" w:eastAsia="zh-CN"/>
              </w:rPr>
              <w:t>新生见面会活动，</w:t>
            </w:r>
            <w:r>
              <w:rPr>
                <w:rFonts w:hint="default"/>
                <w:lang w:val="en-US" w:eastAsia="zh-CN"/>
              </w:rPr>
              <w:t>全体人员加班，</w:t>
            </w:r>
            <w:r>
              <w:rPr>
                <w:rFonts w:hint="eastAsia"/>
                <w:lang w:val="en-US" w:eastAsia="zh-CN"/>
              </w:rPr>
              <w:t>具体</w:t>
            </w:r>
            <w:r>
              <w:rPr>
                <w:rFonts w:hint="default"/>
                <w:lang w:val="en-US" w:eastAsia="zh-CN"/>
              </w:rPr>
              <w:t>工作安排</w:t>
            </w:r>
            <w:r>
              <w:rPr>
                <w:rFonts w:hint="eastAsia"/>
                <w:lang w:val="en-US" w:eastAsia="zh-CN"/>
              </w:rPr>
              <w:t>关注学部群消息。</w:t>
            </w:r>
          </w:p>
          <w:p w14:paraId="711FB390">
            <w:pPr>
              <w:bidi w:val="0"/>
              <w:ind w:firstLine="420" w:firstLineChars="20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2、7月</w:t>
            </w:r>
            <w:r>
              <w:rPr>
                <w:rFonts w:hint="default"/>
                <w:lang w:val="en-US" w:eastAsia="zh-CN"/>
              </w:rPr>
              <w:t>2日</w:t>
            </w:r>
            <w:r>
              <w:rPr>
                <w:rFonts w:hint="eastAsia"/>
                <w:lang w:val="en-US" w:eastAsia="zh-CN"/>
              </w:rPr>
              <w:t>上午9:00-10:00生活部第二届“师德师风”演讲比赛；10:00-11:00点生活部总结大会。</w:t>
            </w:r>
          </w:p>
          <w:p w14:paraId="673566A2">
            <w:pPr>
              <w:numPr>
                <w:ilvl w:val="0"/>
                <w:numId w:val="1"/>
              </w:numPr>
              <w:bidi w:val="0"/>
              <w:ind w:firstLine="420" w:firstLineChars="20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宿舍住宿名单核对后上交。</w:t>
            </w:r>
          </w:p>
          <w:p w14:paraId="6183E6C9">
            <w:pPr>
              <w:bidi w:val="0"/>
              <w:ind w:firstLine="420" w:firstLineChars="20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  <w:r>
              <w:rPr>
                <w:rFonts w:hint="default"/>
                <w:lang w:val="en-US" w:eastAsia="zh-CN"/>
              </w:rPr>
              <w:t>、</w:t>
            </w:r>
            <w:r>
              <w:rPr>
                <w:rFonts w:hint="eastAsia"/>
                <w:lang w:val="en-US" w:eastAsia="zh-CN"/>
              </w:rPr>
              <w:t>再次进行</w:t>
            </w:r>
            <w:r>
              <w:rPr>
                <w:rFonts w:hint="default"/>
                <w:lang w:val="en-US" w:eastAsia="zh-CN"/>
              </w:rPr>
              <w:t>期末安全排查</w:t>
            </w:r>
            <w:r>
              <w:rPr>
                <w:rFonts w:hint="eastAsia"/>
                <w:lang w:val="en-US" w:eastAsia="zh-CN"/>
              </w:rPr>
              <w:t>。</w:t>
            </w:r>
          </w:p>
          <w:p w14:paraId="0FB2DE7F">
            <w:pPr>
              <w:bidi w:val="0"/>
              <w:ind w:firstLine="420" w:firstLineChars="20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5、学生放假离校安排：7.3日上午11点一二年级放学；下午16:30分3-5年级放学；所有年级放学均在宿舍进行。</w:t>
            </w:r>
          </w:p>
          <w:p w14:paraId="2A7CD25B">
            <w:pPr>
              <w:bidi w:val="0"/>
              <w:ind w:firstLine="420" w:firstLineChars="20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6、</w:t>
            </w:r>
            <w:r>
              <w:rPr>
                <w:rFonts w:hint="default"/>
                <w:lang w:val="en-US" w:eastAsia="zh-CN"/>
              </w:rPr>
              <w:t>7</w:t>
            </w:r>
            <w:r>
              <w:rPr>
                <w:rFonts w:hint="eastAsia"/>
                <w:lang w:val="en-US" w:eastAsia="zh-CN"/>
              </w:rPr>
              <w:t>月</w:t>
            </w:r>
            <w:r>
              <w:rPr>
                <w:rFonts w:hint="default"/>
                <w:lang w:val="en-US" w:eastAsia="zh-CN"/>
              </w:rPr>
              <w:t>5月全体</w:t>
            </w:r>
            <w:r>
              <w:rPr>
                <w:rFonts w:hint="eastAsia"/>
                <w:lang w:val="en-US" w:eastAsia="zh-CN"/>
              </w:rPr>
              <w:t>教职工大会。</w:t>
            </w:r>
          </w:p>
          <w:p w14:paraId="57297DD6">
            <w:pPr>
              <w:numPr>
                <w:ilvl w:val="0"/>
                <w:numId w:val="2"/>
              </w:numPr>
              <w:bidi w:val="0"/>
              <w:ind w:firstLine="420" w:firstLineChars="20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提醒学生提前把多余的物品带回家。</w:t>
            </w:r>
          </w:p>
          <w:p w14:paraId="74C3670A">
            <w:pPr>
              <w:numPr>
                <w:ilvl w:val="0"/>
                <w:numId w:val="2"/>
              </w:numPr>
              <w:bidi w:val="0"/>
              <w:ind w:firstLine="420" w:firstLineChars="20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期末评优学生表彰，</w:t>
            </w:r>
            <w:bookmarkStart w:id="0" w:name="_GoBack"/>
            <w:bookmarkEnd w:id="0"/>
            <w:r>
              <w:rPr>
                <w:rFonts w:hint="eastAsia"/>
                <w:lang w:val="en-US" w:eastAsia="zh-CN"/>
              </w:rPr>
              <w:t>可在班级统一进行。</w:t>
            </w:r>
          </w:p>
        </w:tc>
      </w:tr>
      <w:tr w14:paraId="69149A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16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9033D5C">
            <w:pPr>
              <w:snapToGrid w:val="0"/>
              <w:jc w:val="center"/>
              <w:rPr>
                <w:rFonts w:hint="eastAsia" w:ascii="方正小标宋简体" w:hAnsi="宋体" w:eastAsia="方正小标宋简体"/>
                <w:sz w:val="24"/>
              </w:rPr>
            </w:pPr>
            <w:r>
              <w:rPr>
                <w:rFonts w:hint="eastAsia" w:ascii="方正小标宋简体" w:hAnsi="宋体" w:eastAsia="方正小标宋简体"/>
                <w:sz w:val="24"/>
              </w:rPr>
              <w:t>签名确认</w:t>
            </w:r>
          </w:p>
        </w:tc>
        <w:tc>
          <w:tcPr>
            <w:tcW w:w="757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7955E11">
            <w:pPr>
              <w:snapToGrid w:val="0"/>
              <w:spacing w:line="300" w:lineRule="auto"/>
              <w:rPr>
                <w:rFonts w:hint="eastAsia" w:ascii="方正小标宋简体" w:hAnsi="宋体" w:eastAsia="方正小标宋简体"/>
                <w:sz w:val="24"/>
              </w:rPr>
            </w:pPr>
          </w:p>
        </w:tc>
      </w:tr>
    </w:tbl>
    <w:p w14:paraId="59FF3AD5">
      <w:pPr>
        <w:ind w:firstLine="420" w:firstLineChars="200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681855" cy="3510915"/>
            <wp:effectExtent l="0" t="0" r="4445" b="13335"/>
            <wp:docPr id="1" name="图片 1" descr="c50b3035439312804fc6717179e0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50b3035439312804fc6717179e085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81855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4844415" cy="3633470"/>
            <wp:effectExtent l="0" t="0" r="13335" b="5080"/>
            <wp:docPr id="2" name="图片 2" descr="1be9b3859849345207420a4e6205b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be9b3859849345207420a4e6205be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44415" cy="363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65B41D8"/>
    <w:multiLevelType w:val="singleLevel"/>
    <w:tmpl w:val="F65B41D8"/>
    <w:lvl w:ilvl="0" w:tentative="0">
      <w:start w:val="7"/>
      <w:numFmt w:val="decimal"/>
      <w:suff w:val="nothing"/>
      <w:lvlText w:val="%1、"/>
      <w:lvlJc w:val="left"/>
    </w:lvl>
  </w:abstractNum>
  <w:abstractNum w:abstractNumId="1">
    <w:nsid w:val="3D518409"/>
    <w:multiLevelType w:val="singleLevel"/>
    <w:tmpl w:val="3D518409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EzODAwNGM1ZGZmODc0YWIwMWM2NzYxZmVmMGY0NjAifQ=="/>
  </w:docVars>
  <w:rsids>
    <w:rsidRoot w:val="45C44039"/>
    <w:rsid w:val="012375FA"/>
    <w:rsid w:val="015A6DFB"/>
    <w:rsid w:val="030B6598"/>
    <w:rsid w:val="03BC039C"/>
    <w:rsid w:val="04BE3996"/>
    <w:rsid w:val="04DC01EC"/>
    <w:rsid w:val="06BC6527"/>
    <w:rsid w:val="06DA4BFF"/>
    <w:rsid w:val="070E6657"/>
    <w:rsid w:val="078F5200"/>
    <w:rsid w:val="09BF2C4B"/>
    <w:rsid w:val="09E82EC4"/>
    <w:rsid w:val="0B1A1A6E"/>
    <w:rsid w:val="0B9E1220"/>
    <w:rsid w:val="0BA5770E"/>
    <w:rsid w:val="0C0A3890"/>
    <w:rsid w:val="0C6B65A5"/>
    <w:rsid w:val="0E1409F6"/>
    <w:rsid w:val="0E82321C"/>
    <w:rsid w:val="0F0942D3"/>
    <w:rsid w:val="102F331B"/>
    <w:rsid w:val="10A06571"/>
    <w:rsid w:val="11F50B3F"/>
    <w:rsid w:val="13076D7C"/>
    <w:rsid w:val="13421AA9"/>
    <w:rsid w:val="13F6294C"/>
    <w:rsid w:val="14667AD2"/>
    <w:rsid w:val="146B6AC8"/>
    <w:rsid w:val="14D56C33"/>
    <w:rsid w:val="15137DBA"/>
    <w:rsid w:val="16021A7C"/>
    <w:rsid w:val="16F77107"/>
    <w:rsid w:val="175E2807"/>
    <w:rsid w:val="17BD5C5B"/>
    <w:rsid w:val="18495740"/>
    <w:rsid w:val="1A363568"/>
    <w:rsid w:val="1B431E33"/>
    <w:rsid w:val="1B5641CB"/>
    <w:rsid w:val="1B7313BD"/>
    <w:rsid w:val="1D39557F"/>
    <w:rsid w:val="1EAB0334"/>
    <w:rsid w:val="1F2E5690"/>
    <w:rsid w:val="1F4924CA"/>
    <w:rsid w:val="20743577"/>
    <w:rsid w:val="217E73DC"/>
    <w:rsid w:val="21AA6674"/>
    <w:rsid w:val="21B225A8"/>
    <w:rsid w:val="235F406A"/>
    <w:rsid w:val="25546DBF"/>
    <w:rsid w:val="26977FBF"/>
    <w:rsid w:val="27D461EF"/>
    <w:rsid w:val="287C5F1A"/>
    <w:rsid w:val="2A15092A"/>
    <w:rsid w:val="2C071743"/>
    <w:rsid w:val="2D666D38"/>
    <w:rsid w:val="2DA91F18"/>
    <w:rsid w:val="2DF45CF7"/>
    <w:rsid w:val="314618C4"/>
    <w:rsid w:val="31815AF3"/>
    <w:rsid w:val="33380434"/>
    <w:rsid w:val="34607C42"/>
    <w:rsid w:val="36015455"/>
    <w:rsid w:val="38887961"/>
    <w:rsid w:val="39327DCE"/>
    <w:rsid w:val="39537D75"/>
    <w:rsid w:val="3A26548A"/>
    <w:rsid w:val="3A793602"/>
    <w:rsid w:val="3AC2368D"/>
    <w:rsid w:val="3AD22C80"/>
    <w:rsid w:val="3B7364AD"/>
    <w:rsid w:val="3BA607A4"/>
    <w:rsid w:val="3CF57342"/>
    <w:rsid w:val="3D742F61"/>
    <w:rsid w:val="3F43263A"/>
    <w:rsid w:val="3F4F7231"/>
    <w:rsid w:val="3FF37BBC"/>
    <w:rsid w:val="41CF4984"/>
    <w:rsid w:val="43544E16"/>
    <w:rsid w:val="43604778"/>
    <w:rsid w:val="438751EB"/>
    <w:rsid w:val="43B35FE0"/>
    <w:rsid w:val="43E048FB"/>
    <w:rsid w:val="44525C51"/>
    <w:rsid w:val="453E18DA"/>
    <w:rsid w:val="45A353D7"/>
    <w:rsid w:val="45B5664E"/>
    <w:rsid w:val="45C44039"/>
    <w:rsid w:val="45DF2415"/>
    <w:rsid w:val="460D2F22"/>
    <w:rsid w:val="467568A2"/>
    <w:rsid w:val="47D06A35"/>
    <w:rsid w:val="48AA0609"/>
    <w:rsid w:val="4AE9776E"/>
    <w:rsid w:val="4AEE3DA2"/>
    <w:rsid w:val="4B2E3B81"/>
    <w:rsid w:val="4C91428E"/>
    <w:rsid w:val="4CCA7EF7"/>
    <w:rsid w:val="4CEE0089"/>
    <w:rsid w:val="4D3E5184"/>
    <w:rsid w:val="4D9D56CE"/>
    <w:rsid w:val="4DA21EF6"/>
    <w:rsid w:val="4F611A75"/>
    <w:rsid w:val="4FCC78B3"/>
    <w:rsid w:val="50FE5415"/>
    <w:rsid w:val="51E101BC"/>
    <w:rsid w:val="52CA6A47"/>
    <w:rsid w:val="52DC6BD6"/>
    <w:rsid w:val="534529CD"/>
    <w:rsid w:val="53DA3115"/>
    <w:rsid w:val="547A66A6"/>
    <w:rsid w:val="54AE008F"/>
    <w:rsid w:val="550D62BF"/>
    <w:rsid w:val="568923E9"/>
    <w:rsid w:val="56933A4F"/>
    <w:rsid w:val="57686C8A"/>
    <w:rsid w:val="577006D6"/>
    <w:rsid w:val="57D638D5"/>
    <w:rsid w:val="57D93960"/>
    <w:rsid w:val="57FB70EF"/>
    <w:rsid w:val="59D71DCF"/>
    <w:rsid w:val="5A2E5F69"/>
    <w:rsid w:val="5AC6585F"/>
    <w:rsid w:val="5C4E644E"/>
    <w:rsid w:val="5CDB122E"/>
    <w:rsid w:val="5F147356"/>
    <w:rsid w:val="6037072D"/>
    <w:rsid w:val="605A440D"/>
    <w:rsid w:val="607246D5"/>
    <w:rsid w:val="60D254F5"/>
    <w:rsid w:val="64AC6408"/>
    <w:rsid w:val="65982E30"/>
    <w:rsid w:val="677F195F"/>
    <w:rsid w:val="69CB598D"/>
    <w:rsid w:val="69D83B1A"/>
    <w:rsid w:val="69FA6B48"/>
    <w:rsid w:val="6C762142"/>
    <w:rsid w:val="6CED5810"/>
    <w:rsid w:val="6E8B52E0"/>
    <w:rsid w:val="6F063F77"/>
    <w:rsid w:val="6F80296B"/>
    <w:rsid w:val="709D6FBB"/>
    <w:rsid w:val="70DD6A85"/>
    <w:rsid w:val="70F53102"/>
    <w:rsid w:val="71C7105A"/>
    <w:rsid w:val="71F1492E"/>
    <w:rsid w:val="72FC49FE"/>
    <w:rsid w:val="73D659B8"/>
    <w:rsid w:val="740202FE"/>
    <w:rsid w:val="74CB0658"/>
    <w:rsid w:val="76A15C82"/>
    <w:rsid w:val="76D47875"/>
    <w:rsid w:val="77973662"/>
    <w:rsid w:val="790B5938"/>
    <w:rsid w:val="79A656C4"/>
    <w:rsid w:val="7A160C2B"/>
    <w:rsid w:val="7AEC35AA"/>
    <w:rsid w:val="7B566C76"/>
    <w:rsid w:val="7EC62647"/>
    <w:rsid w:val="7F833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455</Words>
  <Characters>467</Characters>
  <Lines>0</Lines>
  <Paragraphs>0</Paragraphs>
  <TotalTime>15</TotalTime>
  <ScaleCrop>false</ScaleCrop>
  <LinksUpToDate>false</LinksUpToDate>
  <CharactersWithSpaces>469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2021-11-01T08:52:00Z</dcterms:created>
  <dc:creator>秀群</dc:creator>
  <cp:lastModifiedBy>秀群</cp:lastModifiedBy>
  <dcterms:modified xsi:type="dcterms:W3CDTF">2025-07-01T03:11:24Z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B2652E6AF14E4BDB9E2B3959012955C0</vt:lpwstr>
  </property>
  <property fmtid="{D5CDD505-2E9C-101B-9397-08002B2CF9AE}" pid="4" name="KSOTemplateDocerSaveRecord">
    <vt:lpwstr>eyJoZGlkIjoiNGEzODAwNGM1ZGZmODc0YWIwMWM2NzYxZmVmMGY0NjAiLCJ1c2VySWQiOiIzNjA1ODg4MDkifQ==</vt:lpwstr>
  </property>
</Properties>
</file>